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DDD0" w14:textId="1D039BB5" w:rsidR="001248D7" w:rsidRPr="009864DA" w:rsidRDefault="001248D7" w:rsidP="001248D7">
      <w:pPr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Schneider Electric má nového generálního ředitele, 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br/>
        <w:t xml:space="preserve">je jím Pavel </w:t>
      </w:r>
      <w:proofErr w:type="spellStart"/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Bezucký</w:t>
      </w:r>
      <w:proofErr w:type="spellEnd"/>
    </w:p>
    <w:p w14:paraId="79D50F93" w14:textId="77777777" w:rsidR="001248D7" w:rsidRDefault="001248D7" w:rsidP="001248D7">
      <w:pPr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049A4E1B" w14:textId="048CDD52" w:rsidR="001248D7" w:rsidRPr="007947CD" w:rsidRDefault="001248D7" w:rsidP="001248D7">
      <w:pPr>
        <w:jc w:val="both"/>
        <w:rPr>
          <w:rFonts w:cstheme="minorHAnsi"/>
          <w:lang w:val="cs-CZ"/>
        </w:rPr>
      </w:pPr>
      <w:r w:rsidRPr="00A81C0A">
        <w:rPr>
          <w:rStyle w:val="jlqj4b"/>
          <w:rFonts w:ascii="Arial" w:hAnsi="Arial" w:cs="Arial"/>
          <w:b/>
          <w:bCs/>
          <w:szCs w:val="20"/>
          <w:lang w:val="cs-CZ"/>
        </w:rPr>
        <w:t xml:space="preserve">Praha,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7</w:t>
      </w:r>
      <w:r w:rsidRPr="00A81C0A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prosince</w:t>
      </w:r>
      <w:r w:rsidRPr="00A81C0A">
        <w:rPr>
          <w:rStyle w:val="jlqj4b"/>
          <w:rFonts w:ascii="Arial" w:hAnsi="Arial" w:cs="Arial"/>
          <w:b/>
          <w:bCs/>
          <w:szCs w:val="20"/>
          <w:lang w:val="cs-CZ"/>
        </w:rPr>
        <w:t xml:space="preserve"> 202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2</w:t>
      </w:r>
      <w:r w:rsidRPr="00A81C0A">
        <w:rPr>
          <w:rStyle w:val="jlqj4b"/>
          <w:rFonts w:ascii="Arial" w:hAnsi="Arial" w:cs="Arial"/>
          <w:b/>
          <w:bCs/>
          <w:szCs w:val="20"/>
          <w:lang w:val="cs-CZ"/>
        </w:rPr>
        <w:t xml:space="preserve"> –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 Pavel </w:t>
      </w:r>
      <w:proofErr w:type="spellStart"/>
      <w:r>
        <w:rPr>
          <w:rStyle w:val="jlqj4b"/>
          <w:rFonts w:ascii="Arial" w:hAnsi="Arial" w:cs="Arial"/>
          <w:b/>
          <w:bCs/>
          <w:szCs w:val="20"/>
          <w:lang w:val="cs-CZ"/>
        </w:rPr>
        <w:t>Bezucký</w:t>
      </w:r>
      <w:proofErr w:type="spellEnd"/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 nastoupil od </w:t>
      </w:r>
      <w:r w:rsidR="00726C92">
        <w:rPr>
          <w:rStyle w:val="jlqj4b"/>
          <w:rFonts w:ascii="Arial" w:hAnsi="Arial" w:cs="Arial"/>
          <w:b/>
          <w:bCs/>
          <w:szCs w:val="20"/>
          <w:lang w:val="cs-CZ"/>
        </w:rPr>
        <w:t xml:space="preserve">začátku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prosince 2022 </w:t>
      </w:r>
      <w:r w:rsidRPr="00A81C0A">
        <w:rPr>
          <w:rStyle w:val="jlqj4b"/>
          <w:rFonts w:ascii="Arial" w:hAnsi="Arial" w:cs="Arial"/>
          <w:b/>
          <w:bCs/>
          <w:szCs w:val="20"/>
          <w:lang w:val="cs-CZ"/>
        </w:rPr>
        <w:t xml:space="preserve">na pozici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generálního </w:t>
      </w:r>
      <w:r w:rsidRPr="00A81C0A">
        <w:rPr>
          <w:rStyle w:val="jlqj4b"/>
          <w:rFonts w:ascii="Arial" w:hAnsi="Arial" w:cs="Arial"/>
          <w:b/>
          <w:bCs/>
          <w:szCs w:val="20"/>
          <w:lang w:val="cs-CZ"/>
        </w:rPr>
        <w:t xml:space="preserve">ředitele </w:t>
      </w:r>
      <w:hyperlink r:id="rId11" w:history="1">
        <w:r w:rsidRPr="00A81C0A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Pr="00A81C0A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Jeho h</w:t>
      </w:r>
      <w:r w:rsidRPr="00A81C0A">
        <w:rPr>
          <w:rStyle w:val="jlqj4b"/>
          <w:rFonts w:ascii="Arial" w:hAnsi="Arial" w:cs="Arial"/>
          <w:b/>
          <w:bCs/>
          <w:szCs w:val="20"/>
          <w:lang w:val="cs-CZ"/>
        </w:rPr>
        <w:t xml:space="preserve">lavním úkolem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je posílení značky Schneider Electric </w:t>
      </w:r>
      <w:r w:rsidR="007838AA">
        <w:rPr>
          <w:rStyle w:val="jlqj4b"/>
          <w:rFonts w:ascii="Arial" w:hAnsi="Arial" w:cs="Arial"/>
          <w:b/>
          <w:bCs/>
          <w:szCs w:val="20"/>
          <w:lang w:val="cs-CZ"/>
        </w:rPr>
        <w:t xml:space="preserve">jako </w:t>
      </w:r>
      <w:r w:rsidR="007838AA" w:rsidRPr="00DA5E73">
        <w:rPr>
          <w:rFonts w:ascii="Arial" w:hAnsi="Arial"/>
          <w:b/>
          <w:bCs/>
          <w:szCs w:val="20"/>
          <w:lang w:val="cs-CZ"/>
        </w:rPr>
        <w:t>lídra digitální transformace řízení energie a automatizace</w:t>
      </w:r>
      <w:r w:rsidR="007838AA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na českém trhu</w:t>
      </w:r>
      <w:r w:rsidRPr="00DA5E73">
        <w:rPr>
          <w:rFonts w:ascii="Arial" w:hAnsi="Arial"/>
          <w:b/>
          <w:bCs/>
          <w:szCs w:val="20"/>
          <w:lang w:val="cs-CZ"/>
        </w:rPr>
        <w:t xml:space="preserve">. </w:t>
      </w:r>
      <w:r w:rsidRPr="00A81C0A">
        <w:rPr>
          <w:rStyle w:val="jlqj4b"/>
          <w:rFonts w:ascii="Arial" w:hAnsi="Arial" w:cs="Arial"/>
          <w:b/>
          <w:bCs/>
          <w:szCs w:val="20"/>
          <w:lang w:val="cs-CZ"/>
        </w:rPr>
        <w:t xml:space="preserve">Zaměří se </w:t>
      </w:r>
      <w:r w:rsidR="00F61EAE">
        <w:rPr>
          <w:rStyle w:val="jlqj4b"/>
          <w:rFonts w:ascii="Arial" w:hAnsi="Arial" w:cs="Arial"/>
          <w:b/>
          <w:bCs/>
          <w:szCs w:val="20"/>
          <w:lang w:val="cs-CZ"/>
        </w:rPr>
        <w:t xml:space="preserve">mimo jiné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na podporu obchodu a </w:t>
      </w:r>
      <w:r w:rsidR="006E3531">
        <w:rPr>
          <w:rStyle w:val="jlqj4b"/>
          <w:rFonts w:ascii="Arial" w:hAnsi="Arial" w:cs="Arial"/>
          <w:b/>
          <w:bCs/>
          <w:szCs w:val="20"/>
          <w:lang w:val="cs-CZ"/>
        </w:rPr>
        <w:t>rozvoj partnerské sítě</w:t>
      </w:r>
      <w:r w:rsidR="007947CD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="006E3531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Jedním z</w:t>
      </w:r>
      <w:r w:rsidR="00726C92">
        <w:rPr>
          <w:rStyle w:val="jlqj4b"/>
          <w:rFonts w:ascii="Arial" w:hAnsi="Arial" w:cs="Arial"/>
          <w:b/>
          <w:bCs/>
          <w:szCs w:val="20"/>
          <w:lang w:val="cs-CZ"/>
        </w:rPr>
        <w:t> 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jeho strategických poslání je připomínat Schneider Electric jako společnost, která se již dlouhá l</w:t>
      </w:r>
      <w:r w:rsidR="007838AA">
        <w:rPr>
          <w:rStyle w:val="jlqj4b"/>
          <w:rFonts w:ascii="Arial" w:hAnsi="Arial" w:cs="Arial"/>
          <w:b/>
          <w:bCs/>
          <w:szCs w:val="20"/>
          <w:lang w:val="cs-CZ"/>
        </w:rPr>
        <w:t>é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ta zabývá ekologií a udržitelností svých výrobků a služeb</w:t>
      </w:r>
      <w:r w:rsidRPr="007947CD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 w:rsidR="00726C92" w:rsidRPr="007947CD">
        <w:rPr>
          <w:rStyle w:val="jlqj4b"/>
          <w:rFonts w:ascii="Arial" w:hAnsi="Arial" w:cs="Arial"/>
          <w:b/>
          <w:bCs/>
          <w:szCs w:val="20"/>
          <w:lang w:val="cs-CZ"/>
        </w:rPr>
        <w:t xml:space="preserve">Dosavadní generální ředitel </w:t>
      </w:r>
      <w:r w:rsidRPr="007947CD">
        <w:rPr>
          <w:rStyle w:val="jlqj4b"/>
          <w:rFonts w:ascii="Arial" w:hAnsi="Arial" w:cs="Arial"/>
          <w:b/>
          <w:bCs/>
          <w:szCs w:val="20"/>
          <w:lang w:val="cs-CZ"/>
        </w:rPr>
        <w:t xml:space="preserve">Vladimír Tichý přijal novou výzvu ve společnosti </w:t>
      </w:r>
      <w:proofErr w:type="spellStart"/>
      <w:r w:rsidRPr="007947CD">
        <w:rPr>
          <w:rFonts w:ascii="Arial" w:eastAsia="Times New Roman" w:hAnsi="Arial" w:cs="Arial"/>
          <w:b/>
          <w:bCs/>
          <w:lang w:val="cs-CZ" w:eastAsia="cs-CZ"/>
        </w:rPr>
        <w:t>Parker</w:t>
      </w:r>
      <w:proofErr w:type="spellEnd"/>
      <w:r w:rsidRPr="007947CD">
        <w:rPr>
          <w:rFonts w:ascii="Arial" w:eastAsia="Times New Roman" w:hAnsi="Arial" w:cs="Arial"/>
          <w:b/>
          <w:bCs/>
          <w:lang w:val="cs-CZ" w:eastAsia="cs-CZ"/>
        </w:rPr>
        <w:t xml:space="preserve"> </w:t>
      </w:r>
      <w:proofErr w:type="spellStart"/>
      <w:r w:rsidRPr="007947CD">
        <w:rPr>
          <w:rFonts w:ascii="Arial" w:eastAsia="Times New Roman" w:hAnsi="Arial" w:cs="Arial"/>
          <w:b/>
          <w:bCs/>
          <w:lang w:val="cs-CZ" w:eastAsia="cs-CZ"/>
        </w:rPr>
        <w:t>Hannifin</w:t>
      </w:r>
      <w:proofErr w:type="spellEnd"/>
      <w:r w:rsidRPr="007947CD">
        <w:rPr>
          <w:rFonts w:ascii="Arial" w:eastAsia="Times New Roman" w:hAnsi="Arial" w:cs="Arial"/>
          <w:b/>
          <w:bCs/>
          <w:lang w:val="cs-CZ" w:eastAsia="cs-CZ"/>
        </w:rPr>
        <w:t>.</w:t>
      </w:r>
    </w:p>
    <w:p w14:paraId="2EB3179C" w14:textId="2B134764" w:rsidR="001248D7" w:rsidRPr="00BA501A" w:rsidRDefault="001248D7" w:rsidP="001248D7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„Těším se, že 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>využ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iji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své zkušenosti 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z mezinárodních 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>společnost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í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, abych 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pomohl šířit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udržiteln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é principy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do všech oblastí života 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díky nejmodernější</w:t>
      </w:r>
      <w:r w:rsidR="007947CD">
        <w:rPr>
          <w:rStyle w:val="jlqj4b"/>
          <w:rFonts w:ascii="Arial" w:hAnsi="Arial" w:cs="Arial"/>
          <w:bCs/>
          <w:i/>
          <w:iCs/>
          <w:szCs w:val="20"/>
          <w:lang w:val="cs-CZ"/>
        </w:rPr>
        <w:t>m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technologiím Schneider Electric. Mo</w:t>
      </w:r>
      <w:r w:rsidR="007838AA">
        <w:rPr>
          <w:rStyle w:val="jlqj4b"/>
          <w:rFonts w:ascii="Arial" w:hAnsi="Arial" w:cs="Arial"/>
          <w:bCs/>
          <w:i/>
          <w:iCs/>
          <w:szCs w:val="20"/>
          <w:lang w:val="cs-CZ"/>
        </w:rPr>
        <w:t>jí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hlavní prioritou </w:t>
      </w:r>
      <w:r w:rsidR="006E3531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bude </w:t>
      </w:r>
      <w:r w:rsidR="00F61EAE">
        <w:rPr>
          <w:rStyle w:val="jlqj4b"/>
          <w:rFonts w:ascii="Arial" w:hAnsi="Arial" w:cs="Arial"/>
          <w:bCs/>
          <w:i/>
          <w:iCs/>
          <w:szCs w:val="20"/>
          <w:lang w:val="cs-CZ"/>
        </w:rPr>
        <w:t>směrování zkušeného týmu Schneider Electric tak, abychom společně našim zákazníkům ukazovali, jak mohou technologie a služby přispívat k udržitelnému způsobu života.</w:t>
      </w:r>
      <w:r w:rsidR="006E3531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Věřím, že k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>ombinace technick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ých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>, obchodní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ch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a manažersk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ých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zkušeností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mi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umož</w:t>
      </w:r>
      <w:r w:rsidR="00F61EAE">
        <w:rPr>
          <w:rStyle w:val="jlqj4b"/>
          <w:rFonts w:ascii="Arial" w:hAnsi="Arial" w:cs="Arial"/>
          <w:bCs/>
          <w:i/>
          <w:iCs/>
          <w:szCs w:val="20"/>
          <w:lang w:val="cs-CZ"/>
        </w:rPr>
        <w:t>n</w:t>
      </w:r>
      <w:r w:rsidR="006E3531">
        <w:rPr>
          <w:rStyle w:val="jlqj4b"/>
          <w:rFonts w:ascii="Arial" w:hAnsi="Arial" w:cs="Arial"/>
          <w:bCs/>
          <w:i/>
          <w:iCs/>
          <w:szCs w:val="20"/>
          <w:lang w:val="cs-CZ"/>
        </w:rPr>
        <w:t>í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6E3531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uchopit tuto 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>nároč</w:t>
      </w:r>
      <w:r w:rsidR="006E3531">
        <w:rPr>
          <w:rStyle w:val="jlqj4b"/>
          <w:rFonts w:ascii="Arial" w:hAnsi="Arial" w:cs="Arial"/>
          <w:bCs/>
          <w:i/>
          <w:iCs/>
          <w:szCs w:val="20"/>
          <w:lang w:val="cs-CZ"/>
        </w:rPr>
        <w:t>nou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, ale </w:t>
      </w:r>
      <w:r w:rsidR="006E3531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zároveň 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>n</w:t>
      </w:r>
      <w:r w:rsidR="00F94813">
        <w:rPr>
          <w:rStyle w:val="jlqj4b"/>
          <w:rFonts w:ascii="Arial" w:hAnsi="Arial" w:cs="Arial"/>
          <w:bCs/>
          <w:i/>
          <w:iCs/>
          <w:szCs w:val="20"/>
          <w:lang w:val="cs-CZ"/>
        </w:rPr>
        <w:t>aplňující</w:t>
      </w:r>
      <w:r w:rsidR="007838AA">
        <w:rPr>
          <w:rStyle w:val="jlqj4b"/>
          <w:rFonts w:ascii="Arial" w:hAnsi="Arial" w:cs="Arial"/>
          <w:bCs/>
          <w:i/>
          <w:iCs/>
          <w:szCs w:val="20"/>
          <w:lang w:val="cs-CZ"/>
        </w:rPr>
        <w:t>,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F61EAE">
        <w:rPr>
          <w:rStyle w:val="jlqj4b"/>
          <w:rFonts w:ascii="Arial" w:hAnsi="Arial" w:cs="Arial"/>
          <w:bCs/>
          <w:i/>
          <w:iCs/>
          <w:szCs w:val="20"/>
          <w:lang w:val="cs-CZ"/>
        </w:rPr>
        <w:t>vizi</w:t>
      </w:r>
      <w:r w:rsidR="006E3531">
        <w:rPr>
          <w:rStyle w:val="jlqj4b"/>
          <w:rFonts w:ascii="Arial" w:hAnsi="Arial" w:cs="Arial"/>
          <w:bCs/>
          <w:i/>
          <w:iCs/>
          <w:szCs w:val="20"/>
          <w:lang w:val="cs-CZ"/>
        </w:rPr>
        <w:t xml:space="preserve"> </w:t>
      </w:r>
      <w:r>
        <w:rPr>
          <w:rStyle w:val="jlqj4b"/>
          <w:rFonts w:ascii="Arial" w:hAnsi="Arial" w:cs="Arial"/>
          <w:bCs/>
          <w:i/>
          <w:iCs/>
          <w:szCs w:val="20"/>
          <w:lang w:val="cs-CZ"/>
        </w:rPr>
        <w:t>zodpovědně a s chutí</w:t>
      </w:r>
      <w:r w:rsidRPr="00CC59E8">
        <w:rPr>
          <w:rStyle w:val="jlqj4b"/>
          <w:rFonts w:ascii="Arial" w:hAnsi="Arial" w:cs="Arial"/>
          <w:bCs/>
          <w:i/>
          <w:iCs/>
          <w:szCs w:val="20"/>
          <w:lang w:val="cs-CZ"/>
        </w:rPr>
        <w:t>,“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Pr="009864DA">
        <w:rPr>
          <w:rStyle w:val="jlqj4b"/>
          <w:rFonts w:ascii="Arial" w:hAnsi="Arial" w:cs="Arial"/>
          <w:bCs/>
          <w:szCs w:val="20"/>
          <w:lang w:val="cs-CZ"/>
        </w:rPr>
        <w:t xml:space="preserve">komentuje </w:t>
      </w:r>
      <w:r>
        <w:rPr>
          <w:rStyle w:val="jlqj4b"/>
          <w:rFonts w:ascii="Arial" w:hAnsi="Arial" w:cs="Arial"/>
          <w:bCs/>
          <w:szCs w:val="20"/>
          <w:lang w:val="cs-CZ"/>
        </w:rPr>
        <w:t>svoji novou roli</w:t>
      </w:r>
      <w:r w:rsidRPr="009864DA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Pavel </w:t>
      </w:r>
      <w:proofErr w:type="spellStart"/>
      <w:r>
        <w:rPr>
          <w:rStyle w:val="jlqj4b"/>
          <w:rFonts w:ascii="Arial" w:hAnsi="Arial" w:cs="Arial"/>
          <w:bCs/>
          <w:szCs w:val="20"/>
          <w:lang w:val="cs-CZ"/>
        </w:rPr>
        <w:t>Bezucký</w:t>
      </w:r>
      <w:proofErr w:type="spellEnd"/>
      <w:r>
        <w:rPr>
          <w:rStyle w:val="jlqj4b"/>
          <w:rFonts w:ascii="Arial" w:hAnsi="Arial" w:cs="Arial"/>
          <w:bCs/>
          <w:szCs w:val="20"/>
          <w:lang w:val="cs-CZ"/>
        </w:rPr>
        <w:t>.</w:t>
      </w:r>
    </w:p>
    <w:p w14:paraId="6024FACD" w14:textId="3D477471" w:rsidR="001248D7" w:rsidRPr="00BA501A" w:rsidRDefault="001248D7" w:rsidP="001248D7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  <w:bookmarkStart w:id="0" w:name="_Hlk121217928"/>
      <w:r w:rsidRPr="00BA501A">
        <w:rPr>
          <w:rStyle w:val="jlqj4b"/>
          <w:rFonts w:ascii="Arial" w:hAnsi="Arial" w:cs="Arial"/>
          <w:bCs/>
          <w:szCs w:val="20"/>
          <w:lang w:val="cs-CZ"/>
        </w:rPr>
        <w:t xml:space="preserve">Pavel </w:t>
      </w:r>
      <w:proofErr w:type="spellStart"/>
      <w:r w:rsidRPr="00BA501A">
        <w:rPr>
          <w:rStyle w:val="jlqj4b"/>
          <w:rFonts w:ascii="Arial" w:hAnsi="Arial" w:cs="Arial"/>
          <w:bCs/>
          <w:szCs w:val="20"/>
          <w:lang w:val="cs-CZ"/>
        </w:rPr>
        <w:t>Bezucký</w:t>
      </w:r>
      <w:proofErr w:type="spellEnd"/>
      <w:r w:rsidRPr="00BA501A">
        <w:rPr>
          <w:rStyle w:val="jlqj4b"/>
          <w:rFonts w:ascii="Arial" w:hAnsi="Arial" w:cs="Arial"/>
          <w:bCs/>
          <w:szCs w:val="20"/>
          <w:lang w:val="cs-CZ"/>
        </w:rPr>
        <w:t xml:space="preserve"> př</w:t>
      </w:r>
      <w:r>
        <w:rPr>
          <w:rStyle w:val="jlqj4b"/>
          <w:rFonts w:ascii="Arial" w:hAnsi="Arial" w:cs="Arial"/>
          <w:bCs/>
          <w:szCs w:val="20"/>
          <w:lang w:val="cs-CZ"/>
        </w:rPr>
        <w:t>i</w:t>
      </w:r>
      <w:r w:rsidRPr="00BA501A">
        <w:rPr>
          <w:rStyle w:val="jlqj4b"/>
          <w:rFonts w:ascii="Arial" w:hAnsi="Arial" w:cs="Arial"/>
          <w:bCs/>
          <w:szCs w:val="20"/>
          <w:lang w:val="cs-CZ"/>
        </w:rPr>
        <w:t>chází z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 dánské</w:t>
      </w:r>
      <w:r w:rsidRPr="00BA501A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společnosti </w:t>
      </w:r>
      <w:r w:rsidRPr="00BA501A">
        <w:rPr>
          <w:rStyle w:val="jlqj4b"/>
          <w:rFonts w:ascii="Arial" w:hAnsi="Arial" w:cs="Arial"/>
          <w:bCs/>
          <w:szCs w:val="20"/>
          <w:lang w:val="cs-CZ"/>
        </w:rPr>
        <w:t xml:space="preserve">Universal </w:t>
      </w:r>
      <w:proofErr w:type="spellStart"/>
      <w:r w:rsidRPr="0061503B">
        <w:rPr>
          <w:rStyle w:val="jlqj4b"/>
          <w:rFonts w:ascii="Arial" w:hAnsi="Arial" w:cs="Arial"/>
          <w:bCs/>
          <w:szCs w:val="20"/>
          <w:lang w:val="cs-CZ"/>
        </w:rPr>
        <w:t>Robots</w:t>
      </w:r>
      <w:proofErr w:type="spellEnd"/>
      <w:r w:rsidRPr="0061503B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Pr="00650664">
        <w:rPr>
          <w:rFonts w:ascii="Roboto" w:hAnsi="Roboto" w:cs="Tahoma"/>
          <w:bCs/>
          <w:szCs w:val="20"/>
          <w:lang w:val="cs-CZ"/>
        </w:rPr>
        <w:t>vyrábějící kolaborativní roboty,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 kde řídil aktivity ve </w:t>
      </w:r>
      <w:r w:rsidR="007058F5">
        <w:rPr>
          <w:rStyle w:val="jlqj4b"/>
          <w:rFonts w:ascii="Arial" w:hAnsi="Arial" w:cs="Arial"/>
          <w:bCs/>
          <w:szCs w:val="20"/>
          <w:lang w:val="cs-CZ"/>
        </w:rPr>
        <w:t>s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třední a </w:t>
      </w:r>
      <w:r w:rsidR="007058F5">
        <w:rPr>
          <w:rStyle w:val="jlqj4b"/>
          <w:rFonts w:ascii="Arial" w:hAnsi="Arial" w:cs="Arial"/>
          <w:bCs/>
          <w:szCs w:val="20"/>
          <w:lang w:val="cs-CZ"/>
        </w:rPr>
        <w:t>v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ýchodní Evropě a v Rusku. Předtím zde zastával pozici obchodního ředitele </w:t>
      </w:r>
      <w:r w:rsidRPr="00BA501A">
        <w:rPr>
          <w:rStyle w:val="jlqj4b"/>
          <w:rFonts w:ascii="Arial" w:hAnsi="Arial" w:cs="Arial"/>
          <w:bCs/>
          <w:szCs w:val="20"/>
          <w:lang w:val="cs-CZ"/>
        </w:rPr>
        <w:t>pro</w:t>
      </w:r>
      <w:r w:rsidR="00244B4D">
        <w:rPr>
          <w:rStyle w:val="jlqj4b"/>
          <w:rFonts w:ascii="Arial" w:hAnsi="Arial" w:cs="Arial"/>
          <w:bCs/>
          <w:szCs w:val="20"/>
          <w:lang w:val="cs-CZ"/>
        </w:rPr>
        <w:t> </w:t>
      </w:r>
      <w:r w:rsidRPr="00BA501A">
        <w:rPr>
          <w:rStyle w:val="jlqj4b"/>
          <w:rFonts w:ascii="Arial" w:hAnsi="Arial" w:cs="Arial"/>
          <w:bCs/>
          <w:szCs w:val="20"/>
          <w:lang w:val="cs-CZ"/>
        </w:rPr>
        <w:t xml:space="preserve">Českou republiku a Slovensko. </w:t>
      </w:r>
      <w:r>
        <w:rPr>
          <w:rStyle w:val="jlqj4b"/>
          <w:rFonts w:ascii="Arial" w:hAnsi="Arial" w:cs="Arial"/>
          <w:bCs/>
          <w:szCs w:val="20"/>
          <w:lang w:val="cs-CZ"/>
        </w:rPr>
        <w:t>P</w:t>
      </w:r>
      <w:r w:rsidRPr="00BA501A">
        <w:rPr>
          <w:rStyle w:val="jlqj4b"/>
          <w:rFonts w:ascii="Arial" w:hAnsi="Arial" w:cs="Arial"/>
          <w:bCs/>
          <w:szCs w:val="20"/>
          <w:lang w:val="cs-CZ"/>
        </w:rPr>
        <w:t xml:space="preserve">ůsobil jako generální ředitel </w:t>
      </w:r>
      <w:r>
        <w:rPr>
          <w:rStyle w:val="jlqj4b"/>
          <w:rFonts w:ascii="Arial" w:hAnsi="Arial" w:cs="Arial"/>
          <w:bCs/>
          <w:szCs w:val="20"/>
          <w:lang w:val="cs-CZ"/>
        </w:rPr>
        <w:t>výrobce turbín společnosti CNC TVAR a jako obchodní a</w:t>
      </w:r>
      <w:r w:rsidR="00244B4D">
        <w:rPr>
          <w:rStyle w:val="jlqj4b"/>
          <w:rFonts w:ascii="Arial" w:hAnsi="Arial" w:cs="Arial"/>
          <w:bCs/>
          <w:szCs w:val="20"/>
          <w:lang w:val="cs-CZ"/>
        </w:rPr>
        <w:t> </w:t>
      </w:r>
      <w:r>
        <w:rPr>
          <w:rStyle w:val="jlqj4b"/>
          <w:rFonts w:ascii="Arial" w:hAnsi="Arial" w:cs="Arial"/>
          <w:bCs/>
          <w:szCs w:val="20"/>
          <w:lang w:val="cs-CZ"/>
        </w:rPr>
        <w:t>marketingový manažer získal mnoho zkušeností</w:t>
      </w:r>
      <w:r w:rsidRPr="00BA501A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v oblasti </w:t>
      </w:r>
      <w:r w:rsidRPr="00650664">
        <w:rPr>
          <w:rStyle w:val="jlqj4b"/>
          <w:rFonts w:ascii="Arial" w:hAnsi="Arial" w:cs="Arial"/>
          <w:bCs/>
          <w:szCs w:val="20"/>
          <w:lang w:val="cs-CZ"/>
        </w:rPr>
        <w:t>průmyslové automatizac</w:t>
      </w:r>
      <w:r>
        <w:rPr>
          <w:rStyle w:val="jlqj4b"/>
          <w:rFonts w:ascii="Arial" w:hAnsi="Arial" w:cs="Arial"/>
          <w:bCs/>
          <w:szCs w:val="20"/>
          <w:lang w:val="cs-CZ"/>
        </w:rPr>
        <w:t>e</w:t>
      </w:r>
      <w:r w:rsidR="007947CD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Pr="00650664">
        <w:rPr>
          <w:rStyle w:val="jlqj4b"/>
          <w:rFonts w:ascii="Arial" w:hAnsi="Arial" w:cs="Arial"/>
          <w:bCs/>
          <w:szCs w:val="20"/>
          <w:lang w:val="cs-CZ"/>
        </w:rPr>
        <w:t>a </w:t>
      </w:r>
      <w:r w:rsidR="00F61EAE">
        <w:rPr>
          <w:rStyle w:val="jlqj4b"/>
          <w:rFonts w:ascii="Arial" w:hAnsi="Arial" w:cs="Arial"/>
          <w:bCs/>
          <w:szCs w:val="20"/>
          <w:lang w:val="cs-CZ"/>
        </w:rPr>
        <w:t>všeobecného strojírenství</w:t>
      </w:r>
      <w:r w:rsidR="00F61EAE" w:rsidRPr="00BA501A" w:rsidDel="006C150B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>
        <w:rPr>
          <w:rStyle w:val="jlqj4b"/>
          <w:rFonts w:ascii="Arial" w:hAnsi="Arial" w:cs="Arial"/>
          <w:bCs/>
          <w:szCs w:val="20"/>
          <w:lang w:val="cs-CZ"/>
        </w:rPr>
        <w:t xml:space="preserve">ve společnostech </w:t>
      </w:r>
      <w:proofErr w:type="spellStart"/>
      <w:r w:rsidRPr="00BA501A">
        <w:rPr>
          <w:rStyle w:val="jlqj4b"/>
          <w:rFonts w:ascii="Arial" w:hAnsi="Arial" w:cs="Arial"/>
          <w:bCs/>
          <w:szCs w:val="20"/>
          <w:lang w:val="cs-CZ"/>
        </w:rPr>
        <w:t>Mauting</w:t>
      </w:r>
      <w:proofErr w:type="spellEnd"/>
      <w:r w:rsidR="00F8301F">
        <w:rPr>
          <w:rStyle w:val="jlqj4b"/>
          <w:rFonts w:ascii="Arial" w:hAnsi="Arial" w:cs="Arial"/>
          <w:bCs/>
          <w:szCs w:val="20"/>
          <w:lang w:val="cs-CZ"/>
        </w:rPr>
        <w:t>,</w:t>
      </w:r>
      <w:r w:rsidRPr="00BA501A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Pr="00BA501A">
        <w:rPr>
          <w:rStyle w:val="jlqj4b"/>
          <w:rFonts w:ascii="Arial" w:hAnsi="Arial" w:cs="Arial"/>
          <w:bCs/>
          <w:szCs w:val="20"/>
          <w:lang w:val="cs-CZ"/>
        </w:rPr>
        <w:t>Rockwell</w:t>
      </w:r>
      <w:proofErr w:type="spellEnd"/>
      <w:r w:rsidRPr="00BA501A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Pr="00BA501A">
        <w:rPr>
          <w:rStyle w:val="jlqj4b"/>
          <w:rFonts w:ascii="Arial" w:hAnsi="Arial" w:cs="Arial"/>
          <w:bCs/>
          <w:szCs w:val="20"/>
          <w:lang w:val="cs-CZ"/>
        </w:rPr>
        <w:t>Automation</w:t>
      </w:r>
      <w:proofErr w:type="spellEnd"/>
      <w:r w:rsidR="007947CD">
        <w:rPr>
          <w:rStyle w:val="jlqj4b"/>
          <w:rFonts w:ascii="Arial" w:hAnsi="Arial" w:cs="Arial"/>
          <w:bCs/>
          <w:szCs w:val="20"/>
          <w:lang w:val="cs-CZ"/>
        </w:rPr>
        <w:t xml:space="preserve"> a</w:t>
      </w:r>
      <w:r w:rsidR="00F8301F">
        <w:rPr>
          <w:rStyle w:val="jlqj4b"/>
          <w:rFonts w:ascii="Arial" w:hAnsi="Arial" w:cs="Arial"/>
          <w:bCs/>
          <w:szCs w:val="20"/>
          <w:lang w:val="cs-CZ"/>
        </w:rPr>
        <w:t xml:space="preserve"> B&amp;R </w:t>
      </w:r>
      <w:proofErr w:type="spellStart"/>
      <w:r w:rsidR="00F8301F">
        <w:rPr>
          <w:rStyle w:val="jlqj4b"/>
          <w:rFonts w:ascii="Arial" w:hAnsi="Arial" w:cs="Arial"/>
          <w:bCs/>
          <w:szCs w:val="20"/>
          <w:lang w:val="cs-CZ"/>
        </w:rPr>
        <w:t>Industrial</w:t>
      </w:r>
      <w:proofErr w:type="spellEnd"/>
      <w:r w:rsidR="00F8301F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="00F8301F">
        <w:rPr>
          <w:rStyle w:val="jlqj4b"/>
          <w:rFonts w:ascii="Arial" w:hAnsi="Arial" w:cs="Arial"/>
          <w:bCs/>
          <w:szCs w:val="20"/>
          <w:lang w:val="cs-CZ"/>
        </w:rPr>
        <w:t>Automation</w:t>
      </w:r>
      <w:proofErr w:type="spellEnd"/>
      <w:r w:rsidR="00F8301F">
        <w:rPr>
          <w:rStyle w:val="jlqj4b"/>
          <w:rFonts w:ascii="Arial" w:hAnsi="Arial" w:cs="Arial"/>
          <w:bCs/>
          <w:szCs w:val="20"/>
          <w:lang w:val="cs-CZ"/>
        </w:rPr>
        <w:t>.</w:t>
      </w:r>
    </w:p>
    <w:bookmarkEnd w:id="0"/>
    <w:p w14:paraId="05B66451" w14:textId="42E7DDA3" w:rsidR="001248D7" w:rsidRDefault="00244B4D" w:rsidP="001248D7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  <w:r>
        <w:rPr>
          <w:rStyle w:val="jlqj4b"/>
          <w:rFonts w:ascii="Arial" w:hAnsi="Arial" w:cs="Arial"/>
          <w:bCs/>
          <w:szCs w:val="20"/>
          <w:lang w:val="cs-CZ"/>
        </w:rPr>
        <w:t>Na pozici generálního ředitele Schneider Electric tak přichází</w:t>
      </w:r>
      <w:r w:rsidR="001248D7">
        <w:rPr>
          <w:rStyle w:val="jlqj4b"/>
          <w:rFonts w:ascii="Arial" w:hAnsi="Arial" w:cs="Arial"/>
          <w:bCs/>
          <w:szCs w:val="20"/>
          <w:lang w:val="cs-CZ"/>
        </w:rPr>
        <w:t xml:space="preserve"> zkušený manažer s rozsáhlými znalostmi</w:t>
      </w:r>
      <w:r w:rsidR="001248D7" w:rsidRPr="00BA501A">
        <w:rPr>
          <w:rStyle w:val="jlqj4b"/>
          <w:rFonts w:ascii="Arial" w:hAnsi="Arial" w:cs="Arial"/>
          <w:bCs/>
          <w:szCs w:val="20"/>
          <w:lang w:val="cs-CZ"/>
        </w:rPr>
        <w:t xml:space="preserve"> v oblasti </w:t>
      </w:r>
      <w:r w:rsidR="001248D7">
        <w:rPr>
          <w:rStyle w:val="jlqj4b"/>
          <w:rFonts w:ascii="Arial" w:hAnsi="Arial" w:cs="Arial"/>
          <w:bCs/>
          <w:szCs w:val="20"/>
          <w:lang w:val="cs-CZ"/>
        </w:rPr>
        <w:t xml:space="preserve">strategického a </w:t>
      </w:r>
      <w:r w:rsidR="001248D7" w:rsidRPr="00BA501A">
        <w:rPr>
          <w:rStyle w:val="jlqj4b"/>
          <w:rFonts w:ascii="Arial" w:hAnsi="Arial" w:cs="Arial"/>
          <w:bCs/>
          <w:szCs w:val="20"/>
          <w:lang w:val="cs-CZ"/>
        </w:rPr>
        <w:t xml:space="preserve">obchodního </w:t>
      </w:r>
      <w:r w:rsidR="001248D7">
        <w:rPr>
          <w:rStyle w:val="jlqj4b"/>
          <w:rFonts w:ascii="Arial" w:hAnsi="Arial" w:cs="Arial"/>
          <w:bCs/>
          <w:szCs w:val="20"/>
          <w:lang w:val="cs-CZ"/>
        </w:rPr>
        <w:t xml:space="preserve">řízení a rozvoje </w:t>
      </w:r>
      <w:r w:rsidR="001248D7" w:rsidRPr="00BA501A">
        <w:rPr>
          <w:rStyle w:val="jlqj4b"/>
          <w:rFonts w:ascii="Arial" w:hAnsi="Arial" w:cs="Arial"/>
          <w:bCs/>
          <w:szCs w:val="20"/>
          <w:lang w:val="cs-CZ"/>
        </w:rPr>
        <w:t xml:space="preserve">automatizace a výroby. </w:t>
      </w:r>
    </w:p>
    <w:p w14:paraId="5D51ED0B" w14:textId="29B8C693" w:rsidR="007947CD" w:rsidRDefault="001248D7" w:rsidP="001248D7">
      <w:pPr>
        <w:jc w:val="both"/>
        <w:rPr>
          <w:rFonts w:ascii="Arial" w:hAnsi="Arial" w:cs="Arial"/>
          <w:b/>
          <w:bCs/>
          <w:i/>
          <w:iCs/>
          <w:szCs w:val="20"/>
          <w:lang w:val="cs-CZ"/>
        </w:rPr>
      </w:pPr>
      <w:r w:rsidRPr="007947CD">
        <w:rPr>
          <w:rStyle w:val="jlqj4b"/>
          <w:rFonts w:ascii="Arial" w:hAnsi="Arial" w:cs="Arial"/>
          <w:bCs/>
          <w:szCs w:val="20"/>
          <w:lang w:val="cs-CZ"/>
        </w:rPr>
        <w:t xml:space="preserve">Pavel </w:t>
      </w:r>
      <w:proofErr w:type="spellStart"/>
      <w:r w:rsidRPr="007947CD">
        <w:rPr>
          <w:rStyle w:val="jlqj4b"/>
          <w:rFonts w:ascii="Arial" w:hAnsi="Arial" w:cs="Arial"/>
          <w:bCs/>
          <w:szCs w:val="20"/>
          <w:lang w:val="cs-CZ"/>
        </w:rPr>
        <w:t>Bezucký</w:t>
      </w:r>
      <w:proofErr w:type="spellEnd"/>
      <w:r w:rsidRPr="007947CD">
        <w:rPr>
          <w:rStyle w:val="jlqj4b"/>
          <w:rFonts w:ascii="Arial" w:hAnsi="Arial" w:cs="Arial"/>
          <w:bCs/>
          <w:szCs w:val="20"/>
          <w:lang w:val="cs-CZ"/>
        </w:rPr>
        <w:t xml:space="preserve"> vystudoval </w:t>
      </w:r>
      <w:r w:rsidR="00F8301F" w:rsidRPr="007947CD">
        <w:rPr>
          <w:rStyle w:val="jlqj4b"/>
          <w:rFonts w:ascii="Arial" w:hAnsi="Arial" w:cs="Arial"/>
          <w:bCs/>
          <w:szCs w:val="20"/>
          <w:lang w:val="cs-CZ"/>
        </w:rPr>
        <w:t xml:space="preserve">strojní fakultu na </w:t>
      </w:r>
      <w:r w:rsidRPr="007947CD">
        <w:rPr>
          <w:rStyle w:val="jlqj4b"/>
          <w:rFonts w:ascii="Arial" w:hAnsi="Arial" w:cs="Arial"/>
          <w:bCs/>
          <w:szCs w:val="20"/>
          <w:lang w:val="cs-CZ"/>
        </w:rPr>
        <w:t>Vysoké</w:t>
      </w:r>
      <w:r w:rsidR="00F8301F" w:rsidRPr="007947CD">
        <w:rPr>
          <w:rStyle w:val="jlqj4b"/>
          <w:rFonts w:ascii="Arial" w:hAnsi="Arial" w:cs="Arial"/>
          <w:bCs/>
          <w:szCs w:val="20"/>
          <w:lang w:val="cs-CZ"/>
        </w:rPr>
        <w:t>m</w:t>
      </w:r>
      <w:r w:rsidRPr="007947CD">
        <w:rPr>
          <w:rStyle w:val="jlqj4b"/>
          <w:rFonts w:ascii="Arial" w:hAnsi="Arial" w:cs="Arial"/>
          <w:bCs/>
          <w:szCs w:val="20"/>
          <w:lang w:val="cs-CZ"/>
        </w:rPr>
        <w:t xml:space="preserve"> učení technické</w:t>
      </w:r>
      <w:r w:rsidR="00F8301F" w:rsidRPr="007947CD">
        <w:rPr>
          <w:rStyle w:val="jlqj4b"/>
          <w:rFonts w:ascii="Arial" w:hAnsi="Arial" w:cs="Arial"/>
          <w:bCs/>
          <w:szCs w:val="20"/>
          <w:lang w:val="cs-CZ"/>
        </w:rPr>
        <w:t>m</w:t>
      </w:r>
      <w:r w:rsidRPr="007947CD">
        <w:rPr>
          <w:rStyle w:val="jlqj4b"/>
          <w:rFonts w:ascii="Arial" w:hAnsi="Arial" w:cs="Arial"/>
          <w:bCs/>
          <w:szCs w:val="20"/>
          <w:lang w:val="cs-CZ"/>
        </w:rPr>
        <w:t xml:space="preserve"> v Brně. </w:t>
      </w:r>
      <w:r w:rsidR="00F8301F" w:rsidRPr="007947CD">
        <w:rPr>
          <w:rStyle w:val="jlqj4b"/>
          <w:rFonts w:ascii="Arial" w:hAnsi="Arial" w:cs="Arial"/>
          <w:bCs/>
          <w:szCs w:val="20"/>
          <w:lang w:val="cs-CZ"/>
        </w:rPr>
        <w:t>J</w:t>
      </w:r>
      <w:r w:rsidRPr="007947CD">
        <w:rPr>
          <w:rStyle w:val="jlqj4b"/>
          <w:rFonts w:ascii="Arial" w:hAnsi="Arial" w:cs="Arial"/>
          <w:bCs/>
          <w:szCs w:val="20"/>
          <w:lang w:val="cs-CZ"/>
        </w:rPr>
        <w:t xml:space="preserve">e ženatý a má </w:t>
      </w:r>
      <w:r w:rsidR="00F61EAE" w:rsidRPr="007947CD">
        <w:rPr>
          <w:rStyle w:val="jlqj4b"/>
          <w:rFonts w:ascii="Arial" w:hAnsi="Arial" w:cs="Arial"/>
          <w:bCs/>
          <w:szCs w:val="20"/>
          <w:lang w:val="cs-CZ"/>
        </w:rPr>
        <w:t xml:space="preserve">5 </w:t>
      </w:r>
      <w:r w:rsidRPr="007947CD">
        <w:rPr>
          <w:rStyle w:val="jlqj4b"/>
          <w:rFonts w:ascii="Arial" w:hAnsi="Arial" w:cs="Arial"/>
          <w:bCs/>
          <w:szCs w:val="20"/>
          <w:lang w:val="cs-CZ"/>
        </w:rPr>
        <w:t>dět</w:t>
      </w:r>
      <w:r w:rsidR="00F61EAE" w:rsidRPr="007947CD">
        <w:rPr>
          <w:rStyle w:val="jlqj4b"/>
          <w:rFonts w:ascii="Arial" w:hAnsi="Arial" w:cs="Arial"/>
          <w:bCs/>
          <w:szCs w:val="20"/>
          <w:lang w:val="cs-CZ"/>
        </w:rPr>
        <w:t>í</w:t>
      </w:r>
      <w:r w:rsidRPr="007947CD">
        <w:rPr>
          <w:rStyle w:val="jlqj4b"/>
          <w:rFonts w:ascii="Arial" w:hAnsi="Arial" w:cs="Arial"/>
          <w:bCs/>
          <w:szCs w:val="20"/>
          <w:lang w:val="cs-CZ"/>
        </w:rPr>
        <w:t>. Mezi jeho koníčky patří</w:t>
      </w:r>
      <w:r w:rsidR="00F8301F" w:rsidRPr="007947CD">
        <w:rPr>
          <w:rStyle w:val="jlqj4b"/>
          <w:rFonts w:ascii="Arial" w:hAnsi="Arial" w:cs="Arial"/>
          <w:bCs/>
          <w:szCs w:val="20"/>
          <w:lang w:val="cs-CZ"/>
        </w:rPr>
        <w:t xml:space="preserve"> jachting, cyklistika</w:t>
      </w:r>
      <w:r w:rsidR="007947CD" w:rsidRPr="007947CD">
        <w:rPr>
          <w:rStyle w:val="jlqj4b"/>
          <w:rFonts w:ascii="Arial" w:hAnsi="Arial" w:cs="Arial"/>
          <w:bCs/>
          <w:szCs w:val="20"/>
          <w:lang w:val="cs-CZ"/>
        </w:rPr>
        <w:t xml:space="preserve"> a</w:t>
      </w:r>
      <w:r w:rsidR="00F8301F" w:rsidRPr="007947CD">
        <w:rPr>
          <w:rStyle w:val="jlqj4b"/>
          <w:rFonts w:ascii="Arial" w:hAnsi="Arial" w:cs="Arial"/>
          <w:bCs/>
          <w:szCs w:val="20"/>
          <w:lang w:val="cs-CZ"/>
        </w:rPr>
        <w:t xml:space="preserve"> lyžování.</w:t>
      </w:r>
    </w:p>
    <w:p w14:paraId="557D2C34" w14:textId="77777777" w:rsidR="007947CD" w:rsidRDefault="007947CD" w:rsidP="001248D7">
      <w:pPr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54633CA9" w14:textId="30A6C44E" w:rsidR="00D71921" w:rsidRDefault="00D71921" w:rsidP="007947CD">
      <w:pPr>
        <w:jc w:val="both"/>
        <w:rPr>
          <w:rFonts w:ascii="Arial" w:hAnsi="Arial" w:cs="Arial"/>
          <w:bCs/>
          <w:szCs w:val="20"/>
          <w:lang w:val="cs-CZ"/>
        </w:rPr>
      </w:pPr>
      <w:r>
        <w:rPr>
          <w:rFonts w:ascii="Arial" w:hAnsi="Arial" w:cs="Arial"/>
          <w:b/>
          <w:bCs/>
          <w:i/>
          <w:iCs/>
          <w:szCs w:val="20"/>
          <w:lang w:val="cs-CZ"/>
        </w:rPr>
        <w:br/>
      </w:r>
      <w:r w:rsidR="002F4D74" w:rsidRPr="003C1182">
        <w:rPr>
          <w:rFonts w:ascii="Arial" w:hAnsi="Arial" w:cs="Arial"/>
          <w:b/>
          <w:bCs/>
          <w:i/>
          <w:iCs/>
          <w:szCs w:val="20"/>
          <w:lang w:val="cs-CZ"/>
        </w:rPr>
        <w:t>O</w:t>
      </w:r>
      <w:r w:rsidR="00280965" w:rsidRPr="003C1182">
        <w:rPr>
          <w:rFonts w:ascii="Arial" w:hAnsi="Arial" w:cs="Arial"/>
          <w:b/>
          <w:bCs/>
          <w:i/>
          <w:iCs/>
          <w:szCs w:val="20"/>
          <w:lang w:val="cs-CZ"/>
        </w:rPr>
        <w:t xml:space="preserve"> společnosti Schneider Electric</w:t>
      </w:r>
    </w:p>
    <w:p w14:paraId="0A4C2ACD" w14:textId="24AF0D9A" w:rsidR="00D71921" w:rsidRDefault="00D71921" w:rsidP="00D71921">
      <w:pPr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Cs w:val="20"/>
          <w:lang w:val="cs-CZ" w:eastAsia="sk-SK"/>
        </w:rPr>
      </w:pPr>
      <w:r w:rsidRPr="00D71921">
        <w:rPr>
          <w:rFonts w:ascii="Arial" w:hAnsi="Arial" w:cs="Arial"/>
          <w:i/>
          <w:iCs/>
          <w:color w:val="000000"/>
          <w:szCs w:val="20"/>
          <w:lang w:val="cs-CZ" w:eastAsia="sk-SK"/>
        </w:rPr>
        <w:t xml:space="preserve">Vizí společnosti Schneider Electric je umožnit každému co nejlépe využívat energii a dostupné zdroje, proto přinášíme pokrok a udržitelnost do všech oblastí života. Žijeme v souladu s heslem </w:t>
      </w:r>
      <w:proofErr w:type="spellStart"/>
      <w:r w:rsidRPr="00D71921">
        <w:rPr>
          <w:rFonts w:ascii="Arial" w:hAnsi="Arial" w:cs="Arial"/>
          <w:i/>
          <w:iCs/>
          <w:color w:val="000000"/>
          <w:szCs w:val="20"/>
          <w:lang w:val="cs-CZ" w:eastAsia="sk-SK"/>
        </w:rPr>
        <w:t>Life</w:t>
      </w:r>
      <w:proofErr w:type="spellEnd"/>
      <w:r w:rsidRPr="00D71921">
        <w:rPr>
          <w:rFonts w:ascii="Arial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D71921">
        <w:rPr>
          <w:rFonts w:ascii="Arial" w:hAnsi="Arial" w:cs="Arial"/>
          <w:i/>
          <w:iCs/>
          <w:color w:val="000000"/>
          <w:szCs w:val="20"/>
          <w:lang w:val="cs-CZ" w:eastAsia="sk-SK"/>
        </w:rPr>
        <w:t>Is</w:t>
      </w:r>
      <w:proofErr w:type="spellEnd"/>
      <w:r w:rsidRPr="00D71921">
        <w:rPr>
          <w:rFonts w:ascii="Arial" w:hAnsi="Arial" w:cs="Arial"/>
          <w:i/>
          <w:iCs/>
          <w:color w:val="000000"/>
          <w:szCs w:val="20"/>
          <w:lang w:val="cs-CZ" w:eastAsia="sk-SK"/>
        </w:rPr>
        <w:t xml:space="preserve">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</w:t>
      </w:r>
      <w:proofErr w:type="spellStart"/>
      <w:r w:rsidRPr="00D71921">
        <w:rPr>
          <w:rFonts w:ascii="Arial" w:hAnsi="Arial" w:cs="Arial"/>
          <w:i/>
          <w:iCs/>
          <w:color w:val="000000"/>
          <w:szCs w:val="20"/>
          <w:lang w:val="cs-CZ" w:eastAsia="sk-SK"/>
        </w:rPr>
        <w:t>nejlokálnější</w:t>
      </w:r>
      <w:proofErr w:type="spellEnd"/>
      <w:r w:rsidRPr="00D71921">
        <w:rPr>
          <w:rFonts w:ascii="Arial" w:hAnsi="Arial" w:cs="Arial"/>
          <w:i/>
          <w:iCs/>
          <w:color w:val="000000"/>
          <w:szCs w:val="20"/>
          <w:lang w:val="cs-CZ" w:eastAsia="sk-SK"/>
        </w:rPr>
        <w:t xml:space="preserve">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6AA9A4C2" w14:textId="77777777" w:rsidR="00D216CA" w:rsidRPr="00D71921" w:rsidRDefault="00D216CA" w:rsidP="00D71921">
      <w:pPr>
        <w:spacing w:before="0" w:beforeAutospacing="0" w:after="0" w:afterAutospacing="0"/>
        <w:jc w:val="both"/>
        <w:rPr>
          <w:rFonts w:ascii="Arial" w:hAnsi="Arial" w:cs="Arial"/>
          <w:bCs/>
          <w:i/>
          <w:iCs/>
          <w:szCs w:val="20"/>
          <w:lang w:val="cs-CZ"/>
        </w:rPr>
      </w:pPr>
    </w:p>
    <w:p w14:paraId="1814494B" w14:textId="77777777" w:rsidR="00A32F95" w:rsidRPr="003C1182" w:rsidRDefault="00A32F95" w:rsidP="00F25836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75BBEA9C" w:rsidR="0021212F" w:rsidRPr="003C1182" w:rsidRDefault="00D216CA" w:rsidP="00F25836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593677">
        <w:rPr>
          <w:rFonts w:ascii="Arial" w:hAnsi="Arial" w:cs="Arial"/>
          <w:noProof/>
          <w:szCs w:val="20"/>
          <w:lang w:eastAsia="cs-CZ"/>
        </w:rPr>
        <w:lastRenderedPageBreak/>
        <mc:AlternateContent>
          <mc:Choice Requires="wps">
            <w:drawing>
              <wp:inline distT="0" distB="0" distL="0" distR="0" wp14:anchorId="45246C17" wp14:editId="21538D4B">
                <wp:extent cx="1631950" cy="348425"/>
                <wp:effectExtent l="0" t="0" r="6350" b="0"/>
                <wp:docPr id="8" name="AutoShape 13">
                  <a:hlinkClick xmlns:a="http://schemas.openxmlformats.org/drawingml/2006/main" r:id="rId1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1950" cy="348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9A0D5" w14:textId="77777777" w:rsidR="00D216CA" w:rsidRPr="00CE60D2" w:rsidRDefault="00D216CA" w:rsidP="00D216CA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246C17" id="AutoShape 13" o:spid="_x0000_s1026" href="http://www.schneider-electric.com/b2b/en/campaign/life-is-on/life-is-on.jsp" target="_blank" style="width:128.5pt;height:27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7NGQIAABAEAAAOAAAAZHJzL2Uyb0RvYy54bWysU02P0zAQvSPxHyzfaZpuu2yjpqtVq0VI&#10;y4dY4O44zgc4HjN2m5Rfz9gJbQU3RA5WxuN5fvPeeHM/dJodFboWTM7T2ZwzZSSUralz/uXz46s7&#10;zpwXphQajMr5STl+v335YtPbTC2gAV0qZARiXNbbnDfe2yxJnGxUJ9wMrDKUrAA74SnEOilR9ITe&#10;6WQxn98mPWBpEaRyjnb3Y5JvI35VKek/VJVTnumcEzcfV4xrEdZkuxFZjcI2rZxoiH9g0YnW0KVn&#10;qL3wgh2w/QuqayWCg8rPJHQJVFUrVeyBuknnf3Tz3AirYi8kjrNnmdz/g5Xvj8/2Iwbqzj6B/O6Y&#10;gV0jTK0enCX5yFR+2UKEvlGiJAZp0C7prcvOGCFwhMaK/h2U5LY4eIiyDBV2rNKt/RoKw23UOhui&#10;D6ezD2rwTNJmenuTrldkl6TczfJuuVjFy0QWcEK1ReffKOhY+Mk5wsGUn4hthBbHJ+ejGSUzogs8&#10;ym+cVZ0ma49Cs9WcvglxOpxcMKMWoNvysdU6BlgXO42MSonObrdfradid31Mm3DYQCgL0ogs7ESF&#10;gihhJF3mh2KgZPgtoDyRVgjjUNIjop8G8CdnPQ1kzt2Pg0DFmX5rSO91ulyGCY7BcvV6QQFeZ4rr&#10;jDCSoHIuPXI2Bjs/zv3BYls30diR8AO5VLX+t50jr4k5jV1sZXoiYa6v43jq8pC3vwAAAP//AwBQ&#10;SwMEFAAGAAgAAAAhAC7GMSzZAAAABAEAAA8AAABkcnMvZG93bnJldi54bWxMj8FOwzAQRO9I/IO1&#10;SNyo06oFGuJUFaLiVonAhds23iYR9jrEThv+noULXEYazWrmbbGZvFMnGmIX2MB8loEiroPtuDHw&#10;9rq7uQcVE7JFF5gMfFGETXl5UWBuw5lf6FSlRkkJxxwNtCn1udaxbsljnIWeWLJjGDwmsUOj7YBn&#10;KfdOL7LsVnvsWBZa7OmxpfqjGr2Bcff+5F22j8tt19C83+MzVZ/GXF9N2wdQiab0dww/+IIOpTAd&#10;wsg2KmdAHkm/KtlidSf2YGC1XIMuC/0fvvwGAAD//wMAUEsBAi0AFAAGAAgAAAAhALaDOJL+AAAA&#10;4QEAABMAAAAAAAAAAAAAAAAAAAAAAFtDb250ZW50X1R5cGVzXS54bWxQSwECLQAUAAYACAAAACEA&#10;OP0h/9YAAACUAQAACwAAAAAAAAAAAAAAAAAvAQAAX3JlbHMvLnJlbHNQSwECLQAUAAYACAAAACEA&#10;60F+zRkCAAAQBAAADgAAAAAAAAAAAAAAAAAuAgAAZHJzL2Uyb0RvYy54bWxQSwECLQAUAAYACAAA&#10;ACEALsYxLNkAAAAEAQAADwAAAAAAAAAAAAAAAABzBAAAZHJzL2Rvd25yZXYueG1sUEsFBgAAAAAE&#10;AAQA8wAAAHkFAAAAAA==&#10;" o:button="t" fillcolor="#3ccd59" stroked="f">
                <v:fill o:detectmouseclick="t"/>
                <o:lock v:ext="edit" aspectratio="t"/>
                <v:textbox>
                  <w:txbxContent>
                    <w:p w14:paraId="5999A0D5" w14:textId="77777777" w:rsidR="00D216CA" w:rsidRPr="00CE60D2" w:rsidRDefault="00D216CA" w:rsidP="00D216CA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3C1182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3C1182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09F64CC" w:rsidRPr="003C1182">
        <w:rPr>
          <w:rFonts w:ascii="Arial" w:hAnsi="Arial" w:cs="Arial"/>
          <w:noProof/>
          <w:szCs w:val="20"/>
          <w:lang w:val="cs-CZ" w:eastAsia="en-US"/>
        </w:rPr>
        <w:tab/>
      </w:r>
    </w:p>
    <w:p w14:paraId="010BAC26" w14:textId="77777777" w:rsidR="00515613" w:rsidRPr="003C1182" w:rsidRDefault="00515613" w:rsidP="00F25836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3BF6AB05" w:rsidR="0021212F" w:rsidRPr="003C1182" w:rsidRDefault="7BD83BFF" w:rsidP="00F25836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3C1182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3C1182" w:rsidRDefault="007F1A9F" w:rsidP="00F2583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3">
        <w:r w:rsidR="3F54B537" w:rsidRPr="003C1182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3C1182" w:rsidRDefault="00B978C9" w:rsidP="00F25836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06040C22" w14:textId="503FBDE2" w:rsidR="008625C9" w:rsidRPr="003C1182" w:rsidRDefault="0DDAF63C" w:rsidP="00F25836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1DEA1FFE">
            <wp:extent cx="238125" cy="238125"/>
            <wp:effectExtent l="0" t="0" r="9525" b="9525"/>
            <wp:docPr id="12" name="Picture 106" descr="C:\Users\SESA367509\Desktop\facebook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3C1182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3C1182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3C1182" w:rsidSect="006410C0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A9BD" w14:textId="77777777" w:rsidR="00AF31F9" w:rsidRDefault="00AF31F9" w:rsidP="00B230CF">
      <w:r>
        <w:separator/>
      </w:r>
    </w:p>
  </w:endnote>
  <w:endnote w:type="continuationSeparator" w:id="0">
    <w:p w14:paraId="347DA5C3" w14:textId="77777777" w:rsidR="00AF31F9" w:rsidRDefault="00AF31F9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B3C9D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08361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53AEEDC2" w14:textId="77777777" w:rsidR="00D45001" w:rsidRPr="003E0A42" w:rsidRDefault="00D45001" w:rsidP="00D45001">
    <w:pPr>
      <w:pStyle w:val="Zpat"/>
      <w:framePr w:wrap="around" w:vAnchor="text" w:hAnchor="page" w:x="9861" w:y="53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3677777A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55444a9f8d55e0521cb7823a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59904E9A" w:rsidR="000F3AB3" w:rsidRPr="003F239D" w:rsidRDefault="003F239D" w:rsidP="003F239D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3F239D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55444a9f8d55e0521cb7823a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0A879177" w14:textId="59904E9A" w:rsidR="000F3AB3" w:rsidRPr="003F239D" w:rsidRDefault="003F239D" w:rsidP="003F239D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3F239D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3E5DBA26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</w:t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+ILbh9sAAAAGAQAA&#10;DwAAAGRycy9kb3ducmV2LnhtbEyPzU7DMBCE70i8g7VI3KhdSCiEOBUCcQW1/EjctvE2iYjXUew2&#10;4e1ZTnAczWjmm3I9+14daYxdYAvLhQFFXAfXcWPh7fXp4gZUTMgO+8Bk4ZsirKvTkxILFybe0HGb&#10;GiUlHAu00KY0FFrHuiWPcREGYvH2YfSYRI6NdiNOUu57fWnMtfbYsSy0ONBDS/XX9uAtvD/vPz8y&#10;89I8+nyYwmw0+1tt7fnZfH8HKtGc/sLwiy/oUAnTLhzYRdVbkCPJwmoJSswrk69A7SSVZxnoqtT/&#10;8asf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PiC24fbAAAABgEAAA8AAAAAAAAA&#10;AAAAAAAAzAQAAGRycy9kb3ducmV2LnhtbFBLBQYAAAAABAAEAPMAAADUBQAAAAA=&#10;" filled="f" stroked="f">
              <v:textbox>
                <w:txbxContent>
                  <w:p w14:paraId="229B4D35" w14:textId="3E5DBA26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</w:t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/Y4QEAAKgDAAAOAAAAZHJzL2Uyb0RvYy54bWysU1Fv0zAQfkfiP1h+p0lLCyxqOo1NQ0hj&#10;II39AMdxGovEZ+7cJuXXc3a6rrA3xIt1vnO++77vLuvLse/E3iBZcKWcz3IpjNNQW7ct5eP32zcf&#10;pKCgXK06cKaUB0PycvP61XrwhVlAC11tUDCIo2LwpWxD8EWWkW5Nr2gG3jguNoC9CnzFbVajGhi9&#10;77JFnr/LBsDaI2hDxNmbqSg3Cb9pjA5fm4ZMEF0pmVtIJ6azime2Watii8q3Vh9pqH9g0SvruOkJ&#10;6kYFJXZoX0D1ViMQNGGmoc+gaaw2SQOrmed/qXlolTdJC5tD/mQT/T9Yfb9/8N9QhPEjjDzAJIL8&#10;HegfJBxct8ptzRUiDK1RNTeeR8uywVNx/DRaTQVFkGr4AjUPWe0CJKCxwT66wjoFo/MADifTzRiE&#10;5uQiv1itci5prl3Ml0uOYwtVPH3tkcInA72IQSmRh5rQ1f6OwvT06Uls5uDWdl0abOf+SDBmzCT2&#10;kfBEPYzVKGxdyrexbxRTQX1gOQjTuvB6c9AC/pJi4FUpJf3cKTRSdJ8dW5JI826ly3L1fsFi8LxS&#10;nVeU0wxVyiDFFF6HaR93Hu225U7TEBxcsY2NTQqfWR3p8zokj46rG/ft/J5ePf9gm98AAAD//wMA&#10;UEsDBBQABgAIAAAAIQDiUfo23AAAAAkBAAAPAAAAZHJzL2Rvd25yZXYueG1sTI/BTsMwEETvSPyD&#10;tUjcqB2gLQ3ZVAjEFUShSNzceJtExOsodpvw92xPcBzNaOZNsZ58p440xDYwQjYzoIir4FquET7e&#10;n6/uQMVk2dkuMCH8UIR1eX5W2NyFkd/ouEm1khKOuUVoUupzrWPVkLdxFnpi8fZh8DaJHGrtBjtK&#10;ue/0tTEL7W3LstDYnh4bqr43B4+wfdl/fd6a1/rJz/sxTEazX2nEy4vp4R5Uoin9heGEL+hQCtMu&#10;HNhF1SEsjJEvCWGZgRJ/dXPSOwnOswx0Wej/D8pfAAAA//8DAFBLAQItABQABgAIAAAAIQC2gziS&#10;/gAAAOEBAAATAAAAAAAAAAAAAAAAAAAAAABbQ29udGVudF9UeXBlc10ueG1sUEsBAi0AFAAGAAgA&#10;AAAhADj9If/WAAAAlAEAAAsAAAAAAAAAAAAAAAAALwEAAF9yZWxzLy5yZWxzUEsBAi0AFAAGAAgA&#10;AAAhAL8cr9jhAQAAqAMAAA4AAAAAAAAAAAAAAAAALgIAAGRycy9lMm9Eb2MueG1sUEsBAi0AFAAG&#10;AAgAAAAhAOJR+jbcAAAACQEAAA8AAAAAAAAAAAAAAAAAOwQAAGRycy9kb3ducmV2LnhtbFBLBQYA&#10;AAAABAAEAPMAAABE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38BD" w14:textId="77777777" w:rsidR="00AF31F9" w:rsidRDefault="00AF31F9" w:rsidP="00B230CF">
      <w:r>
        <w:separator/>
      </w:r>
    </w:p>
  </w:footnote>
  <w:footnote w:type="continuationSeparator" w:id="0">
    <w:p w14:paraId="796A90BC" w14:textId="77777777" w:rsidR="00AF31F9" w:rsidRDefault="00AF31F9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75D3BA92" w:rsidR="0090795F" w:rsidRPr="00537A56" w:rsidRDefault="00A81C0A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/>
      </w:rPr>
    </w:pPr>
    <w:r w:rsidRPr="00537A56"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/>
      </w:rPr>
      <w:t>Tisková zpráva</w:t>
    </w:r>
    <w:r w:rsidRPr="00537A56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t xml:space="preserve"> </w:t>
    </w:r>
    <w:r w:rsidR="0090795F" w:rsidRPr="00537A56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1C4021"/>
    <w:multiLevelType w:val="multilevel"/>
    <w:tmpl w:val="D54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31724701">
    <w:abstractNumId w:val="33"/>
  </w:num>
  <w:num w:numId="2" w16cid:durableId="1835147011">
    <w:abstractNumId w:val="27"/>
  </w:num>
  <w:num w:numId="3" w16cid:durableId="685791257">
    <w:abstractNumId w:val="12"/>
  </w:num>
  <w:num w:numId="4" w16cid:durableId="1207717875">
    <w:abstractNumId w:val="0"/>
    <w:lvlOverride w:ilvl="0">
      <w:startOverride w:val="1"/>
    </w:lvlOverride>
  </w:num>
  <w:num w:numId="5" w16cid:durableId="1779762561">
    <w:abstractNumId w:val="16"/>
  </w:num>
  <w:num w:numId="6" w16cid:durableId="1969192021">
    <w:abstractNumId w:val="16"/>
  </w:num>
  <w:num w:numId="7" w16cid:durableId="1608778264">
    <w:abstractNumId w:val="2"/>
  </w:num>
  <w:num w:numId="8" w16cid:durableId="1850441595">
    <w:abstractNumId w:val="30"/>
  </w:num>
  <w:num w:numId="9" w16cid:durableId="131991566">
    <w:abstractNumId w:val="18"/>
  </w:num>
  <w:num w:numId="10" w16cid:durableId="683284756">
    <w:abstractNumId w:val="23"/>
  </w:num>
  <w:num w:numId="11" w16cid:durableId="1241870069">
    <w:abstractNumId w:val="5"/>
  </w:num>
  <w:num w:numId="12" w16cid:durableId="628752455">
    <w:abstractNumId w:val="34"/>
  </w:num>
  <w:num w:numId="13" w16cid:durableId="1794710470">
    <w:abstractNumId w:val="22"/>
  </w:num>
  <w:num w:numId="14" w16cid:durableId="1307470663">
    <w:abstractNumId w:val="31"/>
  </w:num>
  <w:num w:numId="15" w16cid:durableId="1917979831">
    <w:abstractNumId w:val="1"/>
  </w:num>
  <w:num w:numId="16" w16cid:durableId="1015814573">
    <w:abstractNumId w:val="20"/>
  </w:num>
  <w:num w:numId="17" w16cid:durableId="344091997">
    <w:abstractNumId w:val="15"/>
  </w:num>
  <w:num w:numId="18" w16cid:durableId="1948652903">
    <w:abstractNumId w:val="26"/>
  </w:num>
  <w:num w:numId="19" w16cid:durableId="21518343">
    <w:abstractNumId w:val="3"/>
  </w:num>
  <w:num w:numId="20" w16cid:durableId="1858811769">
    <w:abstractNumId w:val="7"/>
  </w:num>
  <w:num w:numId="21" w16cid:durableId="261493638">
    <w:abstractNumId w:val="19"/>
  </w:num>
  <w:num w:numId="22" w16cid:durableId="1846358765">
    <w:abstractNumId w:val="35"/>
  </w:num>
  <w:num w:numId="23" w16cid:durableId="2016614075">
    <w:abstractNumId w:val="10"/>
  </w:num>
  <w:num w:numId="24" w16cid:durableId="1423138313">
    <w:abstractNumId w:val="14"/>
  </w:num>
  <w:num w:numId="25" w16cid:durableId="86508983">
    <w:abstractNumId w:val="29"/>
  </w:num>
  <w:num w:numId="26" w16cid:durableId="1925412316">
    <w:abstractNumId w:val="25"/>
  </w:num>
  <w:num w:numId="27" w16cid:durableId="2025476896">
    <w:abstractNumId w:val="11"/>
  </w:num>
  <w:num w:numId="28" w16cid:durableId="594244774">
    <w:abstractNumId w:val="13"/>
  </w:num>
  <w:num w:numId="29" w16cid:durableId="96799924">
    <w:abstractNumId w:val="28"/>
  </w:num>
  <w:num w:numId="30" w16cid:durableId="2145583783">
    <w:abstractNumId w:val="24"/>
  </w:num>
  <w:num w:numId="31" w16cid:durableId="1902642524">
    <w:abstractNumId w:val="9"/>
  </w:num>
  <w:num w:numId="32" w16cid:durableId="558590189">
    <w:abstractNumId w:val="32"/>
  </w:num>
  <w:num w:numId="33" w16cid:durableId="1523325913">
    <w:abstractNumId w:val="6"/>
  </w:num>
  <w:num w:numId="34" w16cid:durableId="673842912">
    <w:abstractNumId w:val="21"/>
  </w:num>
  <w:num w:numId="35" w16cid:durableId="257100891">
    <w:abstractNumId w:val="8"/>
  </w:num>
  <w:num w:numId="36" w16cid:durableId="1120757980">
    <w:abstractNumId w:val="4"/>
  </w:num>
  <w:num w:numId="37" w16cid:durableId="13899579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1333"/>
    <w:rsid w:val="00012D6C"/>
    <w:rsid w:val="00013E9A"/>
    <w:rsid w:val="00013F8B"/>
    <w:rsid w:val="000160AE"/>
    <w:rsid w:val="00020110"/>
    <w:rsid w:val="00020418"/>
    <w:rsid w:val="0002043E"/>
    <w:rsid w:val="000229D0"/>
    <w:rsid w:val="00023361"/>
    <w:rsid w:val="00023453"/>
    <w:rsid w:val="00025E2C"/>
    <w:rsid w:val="000260A9"/>
    <w:rsid w:val="00030101"/>
    <w:rsid w:val="000304EA"/>
    <w:rsid w:val="00031CA8"/>
    <w:rsid w:val="0003233D"/>
    <w:rsid w:val="000323B5"/>
    <w:rsid w:val="00033369"/>
    <w:rsid w:val="00034227"/>
    <w:rsid w:val="00035046"/>
    <w:rsid w:val="000361CB"/>
    <w:rsid w:val="00036217"/>
    <w:rsid w:val="00040316"/>
    <w:rsid w:val="0004060B"/>
    <w:rsid w:val="00043F0D"/>
    <w:rsid w:val="000449AC"/>
    <w:rsid w:val="00045737"/>
    <w:rsid w:val="00045F89"/>
    <w:rsid w:val="00046C55"/>
    <w:rsid w:val="00047B7D"/>
    <w:rsid w:val="00054354"/>
    <w:rsid w:val="000553E7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AE0"/>
    <w:rsid w:val="00080B7A"/>
    <w:rsid w:val="00081782"/>
    <w:rsid w:val="00081DD5"/>
    <w:rsid w:val="000824AB"/>
    <w:rsid w:val="0008342A"/>
    <w:rsid w:val="00083F89"/>
    <w:rsid w:val="00084B9A"/>
    <w:rsid w:val="0009065B"/>
    <w:rsid w:val="0009117A"/>
    <w:rsid w:val="0009131F"/>
    <w:rsid w:val="00091ECC"/>
    <w:rsid w:val="00093605"/>
    <w:rsid w:val="000A114B"/>
    <w:rsid w:val="000A1245"/>
    <w:rsid w:val="000A14D6"/>
    <w:rsid w:val="000A29C9"/>
    <w:rsid w:val="000A313D"/>
    <w:rsid w:val="000A49BC"/>
    <w:rsid w:val="000A5B97"/>
    <w:rsid w:val="000A76C8"/>
    <w:rsid w:val="000B1608"/>
    <w:rsid w:val="000B210F"/>
    <w:rsid w:val="000B39BF"/>
    <w:rsid w:val="000B41DC"/>
    <w:rsid w:val="000B432F"/>
    <w:rsid w:val="000B5F80"/>
    <w:rsid w:val="000B6174"/>
    <w:rsid w:val="000B7042"/>
    <w:rsid w:val="000C184C"/>
    <w:rsid w:val="000C1B36"/>
    <w:rsid w:val="000C1BA6"/>
    <w:rsid w:val="000C2369"/>
    <w:rsid w:val="000C4D03"/>
    <w:rsid w:val="000C56E9"/>
    <w:rsid w:val="000C6A6C"/>
    <w:rsid w:val="000C7550"/>
    <w:rsid w:val="000D0B3F"/>
    <w:rsid w:val="000D1525"/>
    <w:rsid w:val="000D1708"/>
    <w:rsid w:val="000D2A91"/>
    <w:rsid w:val="000D3C33"/>
    <w:rsid w:val="000D55B9"/>
    <w:rsid w:val="000D662D"/>
    <w:rsid w:val="000D6A25"/>
    <w:rsid w:val="000D7FA7"/>
    <w:rsid w:val="000E2E30"/>
    <w:rsid w:val="000E3FB6"/>
    <w:rsid w:val="000E41DC"/>
    <w:rsid w:val="000E7A0D"/>
    <w:rsid w:val="000F249B"/>
    <w:rsid w:val="000F3AB3"/>
    <w:rsid w:val="000F5123"/>
    <w:rsid w:val="000F6DEE"/>
    <w:rsid w:val="000F6ED2"/>
    <w:rsid w:val="000F7113"/>
    <w:rsid w:val="000F7F9E"/>
    <w:rsid w:val="00101114"/>
    <w:rsid w:val="0010439C"/>
    <w:rsid w:val="00104B7F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4767"/>
    <w:rsid w:val="001248D7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56775"/>
    <w:rsid w:val="001614BE"/>
    <w:rsid w:val="00162C9F"/>
    <w:rsid w:val="00162FDB"/>
    <w:rsid w:val="001650C8"/>
    <w:rsid w:val="00165446"/>
    <w:rsid w:val="001668A4"/>
    <w:rsid w:val="00171E14"/>
    <w:rsid w:val="00173941"/>
    <w:rsid w:val="001743DE"/>
    <w:rsid w:val="00175657"/>
    <w:rsid w:val="00175DD3"/>
    <w:rsid w:val="00175EC1"/>
    <w:rsid w:val="001768FD"/>
    <w:rsid w:val="00180038"/>
    <w:rsid w:val="00181C37"/>
    <w:rsid w:val="00181FA1"/>
    <w:rsid w:val="00183788"/>
    <w:rsid w:val="00183B6C"/>
    <w:rsid w:val="00183D41"/>
    <w:rsid w:val="00184EB1"/>
    <w:rsid w:val="00196EE4"/>
    <w:rsid w:val="001A223C"/>
    <w:rsid w:val="001A370A"/>
    <w:rsid w:val="001A43B0"/>
    <w:rsid w:val="001A5305"/>
    <w:rsid w:val="001A561D"/>
    <w:rsid w:val="001A5999"/>
    <w:rsid w:val="001A5CCC"/>
    <w:rsid w:val="001A662F"/>
    <w:rsid w:val="001B3716"/>
    <w:rsid w:val="001B580D"/>
    <w:rsid w:val="001B5FFD"/>
    <w:rsid w:val="001B7133"/>
    <w:rsid w:val="001B7681"/>
    <w:rsid w:val="001C0B8C"/>
    <w:rsid w:val="001C0BF0"/>
    <w:rsid w:val="001C25AC"/>
    <w:rsid w:val="001C289D"/>
    <w:rsid w:val="001C331F"/>
    <w:rsid w:val="001C5C5A"/>
    <w:rsid w:val="001C7237"/>
    <w:rsid w:val="001D1255"/>
    <w:rsid w:val="001D20A3"/>
    <w:rsid w:val="001D2B1B"/>
    <w:rsid w:val="001D3A4B"/>
    <w:rsid w:val="001D54CD"/>
    <w:rsid w:val="001D6964"/>
    <w:rsid w:val="001D70C3"/>
    <w:rsid w:val="001D7F7D"/>
    <w:rsid w:val="001E05F0"/>
    <w:rsid w:val="001E13A0"/>
    <w:rsid w:val="001E20FE"/>
    <w:rsid w:val="001E27A9"/>
    <w:rsid w:val="001F090A"/>
    <w:rsid w:val="001F1D7C"/>
    <w:rsid w:val="001F3C52"/>
    <w:rsid w:val="001F4E7A"/>
    <w:rsid w:val="001F771D"/>
    <w:rsid w:val="002006B9"/>
    <w:rsid w:val="00202273"/>
    <w:rsid w:val="00205FE7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115"/>
    <w:rsid w:val="002139CF"/>
    <w:rsid w:val="00213D22"/>
    <w:rsid w:val="00214721"/>
    <w:rsid w:val="002152F8"/>
    <w:rsid w:val="00215B17"/>
    <w:rsid w:val="00215F23"/>
    <w:rsid w:val="00216EC8"/>
    <w:rsid w:val="00217EC5"/>
    <w:rsid w:val="00220237"/>
    <w:rsid w:val="00220E59"/>
    <w:rsid w:val="002213B0"/>
    <w:rsid w:val="0022191E"/>
    <w:rsid w:val="00221D68"/>
    <w:rsid w:val="00222A68"/>
    <w:rsid w:val="002230FF"/>
    <w:rsid w:val="00226CF6"/>
    <w:rsid w:val="00227832"/>
    <w:rsid w:val="00227835"/>
    <w:rsid w:val="0023110F"/>
    <w:rsid w:val="00231370"/>
    <w:rsid w:val="00232477"/>
    <w:rsid w:val="00232F3E"/>
    <w:rsid w:val="002346DA"/>
    <w:rsid w:val="00234B32"/>
    <w:rsid w:val="00236FFE"/>
    <w:rsid w:val="0024083D"/>
    <w:rsid w:val="00243937"/>
    <w:rsid w:val="00244B4D"/>
    <w:rsid w:val="00245266"/>
    <w:rsid w:val="00245EDB"/>
    <w:rsid w:val="00245F37"/>
    <w:rsid w:val="00245FB4"/>
    <w:rsid w:val="0024670B"/>
    <w:rsid w:val="002479D4"/>
    <w:rsid w:val="00252A9B"/>
    <w:rsid w:val="002535DF"/>
    <w:rsid w:val="0025404D"/>
    <w:rsid w:val="00260C31"/>
    <w:rsid w:val="00261D73"/>
    <w:rsid w:val="00261F61"/>
    <w:rsid w:val="00263058"/>
    <w:rsid w:val="002637B7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49DD"/>
    <w:rsid w:val="00295EEC"/>
    <w:rsid w:val="00296059"/>
    <w:rsid w:val="00297AB0"/>
    <w:rsid w:val="002A20D7"/>
    <w:rsid w:val="002A2A39"/>
    <w:rsid w:val="002A4245"/>
    <w:rsid w:val="002A6AC9"/>
    <w:rsid w:val="002A723D"/>
    <w:rsid w:val="002A7458"/>
    <w:rsid w:val="002A7993"/>
    <w:rsid w:val="002B0AB7"/>
    <w:rsid w:val="002B163A"/>
    <w:rsid w:val="002B3D68"/>
    <w:rsid w:val="002B451B"/>
    <w:rsid w:val="002B48DC"/>
    <w:rsid w:val="002B6606"/>
    <w:rsid w:val="002B76AD"/>
    <w:rsid w:val="002C50BF"/>
    <w:rsid w:val="002C5AF9"/>
    <w:rsid w:val="002C5C37"/>
    <w:rsid w:val="002C6E7C"/>
    <w:rsid w:val="002C7936"/>
    <w:rsid w:val="002C7960"/>
    <w:rsid w:val="002C7E2B"/>
    <w:rsid w:val="002D0BC2"/>
    <w:rsid w:val="002D1D7E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320"/>
    <w:rsid w:val="0030194C"/>
    <w:rsid w:val="00303609"/>
    <w:rsid w:val="00303889"/>
    <w:rsid w:val="0030394A"/>
    <w:rsid w:val="00307321"/>
    <w:rsid w:val="003079A7"/>
    <w:rsid w:val="00307F99"/>
    <w:rsid w:val="00310691"/>
    <w:rsid w:val="0031156C"/>
    <w:rsid w:val="003115CF"/>
    <w:rsid w:val="00311F5A"/>
    <w:rsid w:val="00313A7E"/>
    <w:rsid w:val="00313FF3"/>
    <w:rsid w:val="00320366"/>
    <w:rsid w:val="00321849"/>
    <w:rsid w:val="00321884"/>
    <w:rsid w:val="00322223"/>
    <w:rsid w:val="00322D08"/>
    <w:rsid w:val="00322E81"/>
    <w:rsid w:val="00322F04"/>
    <w:rsid w:val="00323104"/>
    <w:rsid w:val="0032495D"/>
    <w:rsid w:val="00325D76"/>
    <w:rsid w:val="00326334"/>
    <w:rsid w:val="0032686E"/>
    <w:rsid w:val="003278E2"/>
    <w:rsid w:val="00327FA6"/>
    <w:rsid w:val="00330CAB"/>
    <w:rsid w:val="00331221"/>
    <w:rsid w:val="00332358"/>
    <w:rsid w:val="00335099"/>
    <w:rsid w:val="003350D5"/>
    <w:rsid w:val="0033722D"/>
    <w:rsid w:val="003376DC"/>
    <w:rsid w:val="00340373"/>
    <w:rsid w:val="00345FE2"/>
    <w:rsid w:val="00350ED7"/>
    <w:rsid w:val="003518C5"/>
    <w:rsid w:val="00351F8D"/>
    <w:rsid w:val="00352522"/>
    <w:rsid w:val="00352FC9"/>
    <w:rsid w:val="00354207"/>
    <w:rsid w:val="00355206"/>
    <w:rsid w:val="00355C07"/>
    <w:rsid w:val="00357200"/>
    <w:rsid w:val="00360EBC"/>
    <w:rsid w:val="00360EDC"/>
    <w:rsid w:val="00361BA7"/>
    <w:rsid w:val="003627A5"/>
    <w:rsid w:val="0036398D"/>
    <w:rsid w:val="00364ABF"/>
    <w:rsid w:val="003660A7"/>
    <w:rsid w:val="00366792"/>
    <w:rsid w:val="00370B13"/>
    <w:rsid w:val="003719D1"/>
    <w:rsid w:val="00372475"/>
    <w:rsid w:val="0037307D"/>
    <w:rsid w:val="003734A4"/>
    <w:rsid w:val="003738F0"/>
    <w:rsid w:val="003778A9"/>
    <w:rsid w:val="0038294C"/>
    <w:rsid w:val="003829D8"/>
    <w:rsid w:val="003829E7"/>
    <w:rsid w:val="00384751"/>
    <w:rsid w:val="00384876"/>
    <w:rsid w:val="00393C7E"/>
    <w:rsid w:val="00394560"/>
    <w:rsid w:val="00394D39"/>
    <w:rsid w:val="00395570"/>
    <w:rsid w:val="0039744D"/>
    <w:rsid w:val="00397A1C"/>
    <w:rsid w:val="003A5934"/>
    <w:rsid w:val="003A5B48"/>
    <w:rsid w:val="003A6CB1"/>
    <w:rsid w:val="003A76AD"/>
    <w:rsid w:val="003A7D62"/>
    <w:rsid w:val="003B09E3"/>
    <w:rsid w:val="003B0BB1"/>
    <w:rsid w:val="003B0BE9"/>
    <w:rsid w:val="003B26CC"/>
    <w:rsid w:val="003B28F5"/>
    <w:rsid w:val="003B30A5"/>
    <w:rsid w:val="003B44CD"/>
    <w:rsid w:val="003B52DB"/>
    <w:rsid w:val="003B6D8E"/>
    <w:rsid w:val="003B6EFF"/>
    <w:rsid w:val="003C0883"/>
    <w:rsid w:val="003C1182"/>
    <w:rsid w:val="003C7797"/>
    <w:rsid w:val="003D3D76"/>
    <w:rsid w:val="003D49A1"/>
    <w:rsid w:val="003D4C84"/>
    <w:rsid w:val="003D5BD8"/>
    <w:rsid w:val="003D5D34"/>
    <w:rsid w:val="003D7A79"/>
    <w:rsid w:val="003E0A42"/>
    <w:rsid w:val="003E4B4B"/>
    <w:rsid w:val="003E60DA"/>
    <w:rsid w:val="003E6695"/>
    <w:rsid w:val="003E67EE"/>
    <w:rsid w:val="003E7BBD"/>
    <w:rsid w:val="003F0CB2"/>
    <w:rsid w:val="003F239D"/>
    <w:rsid w:val="003F351D"/>
    <w:rsid w:val="003F43C1"/>
    <w:rsid w:val="003F4F03"/>
    <w:rsid w:val="003F4F74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07C44"/>
    <w:rsid w:val="00410CF4"/>
    <w:rsid w:val="004110DE"/>
    <w:rsid w:val="004119AC"/>
    <w:rsid w:val="00416125"/>
    <w:rsid w:val="0041709C"/>
    <w:rsid w:val="004225DA"/>
    <w:rsid w:val="004275F9"/>
    <w:rsid w:val="004326DC"/>
    <w:rsid w:val="0043488F"/>
    <w:rsid w:val="004349A1"/>
    <w:rsid w:val="0043589A"/>
    <w:rsid w:val="00435C6D"/>
    <w:rsid w:val="00436621"/>
    <w:rsid w:val="00440310"/>
    <w:rsid w:val="00441D63"/>
    <w:rsid w:val="0044215E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1311"/>
    <w:rsid w:val="004523E8"/>
    <w:rsid w:val="0045370D"/>
    <w:rsid w:val="00454839"/>
    <w:rsid w:val="00454E05"/>
    <w:rsid w:val="00456B2B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49AB"/>
    <w:rsid w:val="00495BB7"/>
    <w:rsid w:val="00496F66"/>
    <w:rsid w:val="00496F8B"/>
    <w:rsid w:val="004A22DC"/>
    <w:rsid w:val="004A2BF4"/>
    <w:rsid w:val="004A39FD"/>
    <w:rsid w:val="004A5607"/>
    <w:rsid w:val="004A5D8A"/>
    <w:rsid w:val="004A7E06"/>
    <w:rsid w:val="004B1638"/>
    <w:rsid w:val="004B2D98"/>
    <w:rsid w:val="004B3415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5C52"/>
    <w:rsid w:val="004C7C39"/>
    <w:rsid w:val="004C7D26"/>
    <w:rsid w:val="004C7D37"/>
    <w:rsid w:val="004D0638"/>
    <w:rsid w:val="004D101C"/>
    <w:rsid w:val="004D13B5"/>
    <w:rsid w:val="004D32A8"/>
    <w:rsid w:val="004D42A7"/>
    <w:rsid w:val="004D4F50"/>
    <w:rsid w:val="004D66E6"/>
    <w:rsid w:val="004D6FE7"/>
    <w:rsid w:val="004E32FB"/>
    <w:rsid w:val="004E5AFA"/>
    <w:rsid w:val="004E685F"/>
    <w:rsid w:val="004E7F2D"/>
    <w:rsid w:val="004F18DB"/>
    <w:rsid w:val="004F4B69"/>
    <w:rsid w:val="004F577F"/>
    <w:rsid w:val="004F5A00"/>
    <w:rsid w:val="00501163"/>
    <w:rsid w:val="00501516"/>
    <w:rsid w:val="00501D81"/>
    <w:rsid w:val="005035A1"/>
    <w:rsid w:val="00505687"/>
    <w:rsid w:val="005058F9"/>
    <w:rsid w:val="00506C46"/>
    <w:rsid w:val="005074E8"/>
    <w:rsid w:val="00510404"/>
    <w:rsid w:val="00510ABC"/>
    <w:rsid w:val="00511E4D"/>
    <w:rsid w:val="0051242C"/>
    <w:rsid w:val="00512B01"/>
    <w:rsid w:val="0051354C"/>
    <w:rsid w:val="00513D91"/>
    <w:rsid w:val="00513FAE"/>
    <w:rsid w:val="00515613"/>
    <w:rsid w:val="0051615F"/>
    <w:rsid w:val="005165A8"/>
    <w:rsid w:val="00517642"/>
    <w:rsid w:val="005210B9"/>
    <w:rsid w:val="005224BE"/>
    <w:rsid w:val="00524054"/>
    <w:rsid w:val="00525427"/>
    <w:rsid w:val="00526474"/>
    <w:rsid w:val="00526BE0"/>
    <w:rsid w:val="00530463"/>
    <w:rsid w:val="00532BDE"/>
    <w:rsid w:val="00533F5F"/>
    <w:rsid w:val="00534200"/>
    <w:rsid w:val="00534E84"/>
    <w:rsid w:val="00535671"/>
    <w:rsid w:val="005366B6"/>
    <w:rsid w:val="0053764D"/>
    <w:rsid w:val="00537A56"/>
    <w:rsid w:val="00537DA8"/>
    <w:rsid w:val="00542948"/>
    <w:rsid w:val="0054365C"/>
    <w:rsid w:val="00544F0B"/>
    <w:rsid w:val="00545E7C"/>
    <w:rsid w:val="00554C01"/>
    <w:rsid w:val="00555061"/>
    <w:rsid w:val="00556D7B"/>
    <w:rsid w:val="00556E94"/>
    <w:rsid w:val="005579B1"/>
    <w:rsid w:val="00557D28"/>
    <w:rsid w:val="00557DBD"/>
    <w:rsid w:val="00561228"/>
    <w:rsid w:val="00562DE2"/>
    <w:rsid w:val="00564056"/>
    <w:rsid w:val="005642FF"/>
    <w:rsid w:val="005678B9"/>
    <w:rsid w:val="005718A5"/>
    <w:rsid w:val="005733F0"/>
    <w:rsid w:val="0057353F"/>
    <w:rsid w:val="00573D76"/>
    <w:rsid w:val="00574055"/>
    <w:rsid w:val="00575010"/>
    <w:rsid w:val="005760C5"/>
    <w:rsid w:val="00577332"/>
    <w:rsid w:val="00580F0E"/>
    <w:rsid w:val="00581C80"/>
    <w:rsid w:val="00583BF8"/>
    <w:rsid w:val="00583FFA"/>
    <w:rsid w:val="005845B8"/>
    <w:rsid w:val="00584F11"/>
    <w:rsid w:val="00587B05"/>
    <w:rsid w:val="005900BC"/>
    <w:rsid w:val="00590BA2"/>
    <w:rsid w:val="00591609"/>
    <w:rsid w:val="0059326C"/>
    <w:rsid w:val="00593EDF"/>
    <w:rsid w:val="00594D5C"/>
    <w:rsid w:val="005954A0"/>
    <w:rsid w:val="00595E1E"/>
    <w:rsid w:val="00597782"/>
    <w:rsid w:val="005978B0"/>
    <w:rsid w:val="005A27AB"/>
    <w:rsid w:val="005A3830"/>
    <w:rsid w:val="005A3F40"/>
    <w:rsid w:val="005A3FAA"/>
    <w:rsid w:val="005A4409"/>
    <w:rsid w:val="005A5775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20EB"/>
    <w:rsid w:val="005C3D48"/>
    <w:rsid w:val="005C45D9"/>
    <w:rsid w:val="005C79E7"/>
    <w:rsid w:val="005D0236"/>
    <w:rsid w:val="005D1B62"/>
    <w:rsid w:val="005D1B84"/>
    <w:rsid w:val="005D27D7"/>
    <w:rsid w:val="005D544D"/>
    <w:rsid w:val="005D7287"/>
    <w:rsid w:val="005E172D"/>
    <w:rsid w:val="005E1E76"/>
    <w:rsid w:val="005E285C"/>
    <w:rsid w:val="005E5D21"/>
    <w:rsid w:val="005E766D"/>
    <w:rsid w:val="005F029E"/>
    <w:rsid w:val="005F169B"/>
    <w:rsid w:val="005F1B39"/>
    <w:rsid w:val="005F2DF7"/>
    <w:rsid w:val="005F4C03"/>
    <w:rsid w:val="005F5E63"/>
    <w:rsid w:val="006013D0"/>
    <w:rsid w:val="0060188C"/>
    <w:rsid w:val="0060239D"/>
    <w:rsid w:val="00602EBE"/>
    <w:rsid w:val="00604235"/>
    <w:rsid w:val="00604EF8"/>
    <w:rsid w:val="0060523A"/>
    <w:rsid w:val="006067DF"/>
    <w:rsid w:val="00612C27"/>
    <w:rsid w:val="00613724"/>
    <w:rsid w:val="00613C52"/>
    <w:rsid w:val="00615307"/>
    <w:rsid w:val="006176B0"/>
    <w:rsid w:val="00620865"/>
    <w:rsid w:val="0062273C"/>
    <w:rsid w:val="006229CD"/>
    <w:rsid w:val="00623B48"/>
    <w:rsid w:val="006312E2"/>
    <w:rsid w:val="00632144"/>
    <w:rsid w:val="00632336"/>
    <w:rsid w:val="006324DD"/>
    <w:rsid w:val="00632E35"/>
    <w:rsid w:val="00633B25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568B"/>
    <w:rsid w:val="006473D1"/>
    <w:rsid w:val="00647775"/>
    <w:rsid w:val="00650D1B"/>
    <w:rsid w:val="006510C3"/>
    <w:rsid w:val="00652ABC"/>
    <w:rsid w:val="006530C0"/>
    <w:rsid w:val="00653DB9"/>
    <w:rsid w:val="006566A5"/>
    <w:rsid w:val="00656C18"/>
    <w:rsid w:val="0065AC48"/>
    <w:rsid w:val="00661761"/>
    <w:rsid w:val="0066220C"/>
    <w:rsid w:val="00663696"/>
    <w:rsid w:val="00665FCE"/>
    <w:rsid w:val="00673AA2"/>
    <w:rsid w:val="00675714"/>
    <w:rsid w:val="00677AE5"/>
    <w:rsid w:val="00677CAB"/>
    <w:rsid w:val="00681760"/>
    <w:rsid w:val="00686B18"/>
    <w:rsid w:val="006951E2"/>
    <w:rsid w:val="0069650D"/>
    <w:rsid w:val="00697568"/>
    <w:rsid w:val="006A159A"/>
    <w:rsid w:val="006A15B8"/>
    <w:rsid w:val="006A4C00"/>
    <w:rsid w:val="006A50AD"/>
    <w:rsid w:val="006A679E"/>
    <w:rsid w:val="006A694D"/>
    <w:rsid w:val="006A6AF8"/>
    <w:rsid w:val="006B0CCA"/>
    <w:rsid w:val="006B2B8E"/>
    <w:rsid w:val="006B37BE"/>
    <w:rsid w:val="006B4328"/>
    <w:rsid w:val="006B4958"/>
    <w:rsid w:val="006B58BA"/>
    <w:rsid w:val="006B5A4E"/>
    <w:rsid w:val="006B6CBA"/>
    <w:rsid w:val="006B7976"/>
    <w:rsid w:val="006B7B57"/>
    <w:rsid w:val="006B7D9F"/>
    <w:rsid w:val="006C2785"/>
    <w:rsid w:val="006C65FB"/>
    <w:rsid w:val="006C71F9"/>
    <w:rsid w:val="006C7FB0"/>
    <w:rsid w:val="006D2E2B"/>
    <w:rsid w:val="006D6A34"/>
    <w:rsid w:val="006D74BE"/>
    <w:rsid w:val="006E08CC"/>
    <w:rsid w:val="006E1E90"/>
    <w:rsid w:val="006E3531"/>
    <w:rsid w:val="006E68A1"/>
    <w:rsid w:val="006F1DEF"/>
    <w:rsid w:val="006F2128"/>
    <w:rsid w:val="006F3C7A"/>
    <w:rsid w:val="006F42EE"/>
    <w:rsid w:val="006F5F15"/>
    <w:rsid w:val="007010EF"/>
    <w:rsid w:val="00701FED"/>
    <w:rsid w:val="0070292F"/>
    <w:rsid w:val="0070340D"/>
    <w:rsid w:val="00703AE8"/>
    <w:rsid w:val="007058F5"/>
    <w:rsid w:val="007068ED"/>
    <w:rsid w:val="00707B9E"/>
    <w:rsid w:val="00711B5E"/>
    <w:rsid w:val="0071209A"/>
    <w:rsid w:val="007148A4"/>
    <w:rsid w:val="00715D1E"/>
    <w:rsid w:val="00720369"/>
    <w:rsid w:val="00720709"/>
    <w:rsid w:val="00721459"/>
    <w:rsid w:val="00722385"/>
    <w:rsid w:val="00722952"/>
    <w:rsid w:val="00723FC2"/>
    <w:rsid w:val="007264DE"/>
    <w:rsid w:val="00726C92"/>
    <w:rsid w:val="00726E48"/>
    <w:rsid w:val="00731C99"/>
    <w:rsid w:val="00731D29"/>
    <w:rsid w:val="0073551F"/>
    <w:rsid w:val="00736031"/>
    <w:rsid w:val="0073634D"/>
    <w:rsid w:val="007367ED"/>
    <w:rsid w:val="0073736F"/>
    <w:rsid w:val="0073753B"/>
    <w:rsid w:val="00737B30"/>
    <w:rsid w:val="00737BC0"/>
    <w:rsid w:val="0074330C"/>
    <w:rsid w:val="00744BC7"/>
    <w:rsid w:val="00745032"/>
    <w:rsid w:val="00746722"/>
    <w:rsid w:val="007478F8"/>
    <w:rsid w:val="007527D9"/>
    <w:rsid w:val="00754286"/>
    <w:rsid w:val="007560FC"/>
    <w:rsid w:val="007578B3"/>
    <w:rsid w:val="0076097D"/>
    <w:rsid w:val="0076650D"/>
    <w:rsid w:val="007722F8"/>
    <w:rsid w:val="00773A22"/>
    <w:rsid w:val="007753E2"/>
    <w:rsid w:val="00776A21"/>
    <w:rsid w:val="007802AB"/>
    <w:rsid w:val="00780714"/>
    <w:rsid w:val="00781C01"/>
    <w:rsid w:val="007838AA"/>
    <w:rsid w:val="00787E24"/>
    <w:rsid w:val="007947CD"/>
    <w:rsid w:val="007959C2"/>
    <w:rsid w:val="00795AB5"/>
    <w:rsid w:val="0079639D"/>
    <w:rsid w:val="007A0264"/>
    <w:rsid w:val="007A0266"/>
    <w:rsid w:val="007A0A89"/>
    <w:rsid w:val="007A38F2"/>
    <w:rsid w:val="007A44AA"/>
    <w:rsid w:val="007A585B"/>
    <w:rsid w:val="007A5B6E"/>
    <w:rsid w:val="007A5F4F"/>
    <w:rsid w:val="007A695B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C6E75"/>
    <w:rsid w:val="007D14FC"/>
    <w:rsid w:val="007D6C2A"/>
    <w:rsid w:val="007E1369"/>
    <w:rsid w:val="007E1994"/>
    <w:rsid w:val="007E25FF"/>
    <w:rsid w:val="007E3AB2"/>
    <w:rsid w:val="007E418F"/>
    <w:rsid w:val="007E4CD4"/>
    <w:rsid w:val="007F131F"/>
    <w:rsid w:val="007F1574"/>
    <w:rsid w:val="007F1A9F"/>
    <w:rsid w:val="007F3840"/>
    <w:rsid w:val="007F4924"/>
    <w:rsid w:val="007F4A81"/>
    <w:rsid w:val="007F579A"/>
    <w:rsid w:val="00801C34"/>
    <w:rsid w:val="00807EDD"/>
    <w:rsid w:val="00811210"/>
    <w:rsid w:val="00812A78"/>
    <w:rsid w:val="008133D6"/>
    <w:rsid w:val="008134D8"/>
    <w:rsid w:val="00813B76"/>
    <w:rsid w:val="0081416D"/>
    <w:rsid w:val="00814239"/>
    <w:rsid w:val="008228D3"/>
    <w:rsid w:val="00823065"/>
    <w:rsid w:val="00824211"/>
    <w:rsid w:val="00824F45"/>
    <w:rsid w:val="00826DCE"/>
    <w:rsid w:val="00827E57"/>
    <w:rsid w:val="008300E6"/>
    <w:rsid w:val="00831A2A"/>
    <w:rsid w:val="00831E87"/>
    <w:rsid w:val="008322E1"/>
    <w:rsid w:val="0083240B"/>
    <w:rsid w:val="00835A80"/>
    <w:rsid w:val="008363EC"/>
    <w:rsid w:val="00837012"/>
    <w:rsid w:val="00837760"/>
    <w:rsid w:val="008410B6"/>
    <w:rsid w:val="00843A9E"/>
    <w:rsid w:val="00843AA3"/>
    <w:rsid w:val="00843ADF"/>
    <w:rsid w:val="00845CC1"/>
    <w:rsid w:val="0085004F"/>
    <w:rsid w:val="00850C03"/>
    <w:rsid w:val="008528F0"/>
    <w:rsid w:val="00853DC1"/>
    <w:rsid w:val="008541BF"/>
    <w:rsid w:val="00861717"/>
    <w:rsid w:val="008618DA"/>
    <w:rsid w:val="008625C9"/>
    <w:rsid w:val="008642ED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5FF"/>
    <w:rsid w:val="00886B72"/>
    <w:rsid w:val="00886DD4"/>
    <w:rsid w:val="00890CF1"/>
    <w:rsid w:val="0089147D"/>
    <w:rsid w:val="00892462"/>
    <w:rsid w:val="00892882"/>
    <w:rsid w:val="00894718"/>
    <w:rsid w:val="008A05DD"/>
    <w:rsid w:val="008A2D12"/>
    <w:rsid w:val="008A525D"/>
    <w:rsid w:val="008A5441"/>
    <w:rsid w:val="008A5EE1"/>
    <w:rsid w:val="008B0F66"/>
    <w:rsid w:val="008B6AC2"/>
    <w:rsid w:val="008B6C9F"/>
    <w:rsid w:val="008B708C"/>
    <w:rsid w:val="008B76F4"/>
    <w:rsid w:val="008C031D"/>
    <w:rsid w:val="008C0AD9"/>
    <w:rsid w:val="008C1BDB"/>
    <w:rsid w:val="008C1D1C"/>
    <w:rsid w:val="008C2678"/>
    <w:rsid w:val="008C4959"/>
    <w:rsid w:val="008C66A1"/>
    <w:rsid w:val="008C78EC"/>
    <w:rsid w:val="008D0627"/>
    <w:rsid w:val="008D1B4F"/>
    <w:rsid w:val="008D49CC"/>
    <w:rsid w:val="008D5242"/>
    <w:rsid w:val="008D5A54"/>
    <w:rsid w:val="008D5FCB"/>
    <w:rsid w:val="008D7097"/>
    <w:rsid w:val="008E5A06"/>
    <w:rsid w:val="008E7236"/>
    <w:rsid w:val="008F2446"/>
    <w:rsid w:val="008F2C83"/>
    <w:rsid w:val="008F3933"/>
    <w:rsid w:val="008F4F96"/>
    <w:rsid w:val="008F6AEA"/>
    <w:rsid w:val="008F7C4F"/>
    <w:rsid w:val="009002A9"/>
    <w:rsid w:val="00900896"/>
    <w:rsid w:val="00901296"/>
    <w:rsid w:val="00902EB0"/>
    <w:rsid w:val="00905616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9E4"/>
    <w:rsid w:val="00934478"/>
    <w:rsid w:val="00935A78"/>
    <w:rsid w:val="0093647E"/>
    <w:rsid w:val="00941347"/>
    <w:rsid w:val="00941971"/>
    <w:rsid w:val="00941AF1"/>
    <w:rsid w:val="00941CFE"/>
    <w:rsid w:val="00943F43"/>
    <w:rsid w:val="00944385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4698"/>
    <w:rsid w:val="009668E5"/>
    <w:rsid w:val="00967223"/>
    <w:rsid w:val="00967D19"/>
    <w:rsid w:val="00970635"/>
    <w:rsid w:val="009727A7"/>
    <w:rsid w:val="00972DF4"/>
    <w:rsid w:val="00974025"/>
    <w:rsid w:val="00974173"/>
    <w:rsid w:val="00974F30"/>
    <w:rsid w:val="0097622D"/>
    <w:rsid w:val="00977F8C"/>
    <w:rsid w:val="00981BD1"/>
    <w:rsid w:val="00984E50"/>
    <w:rsid w:val="009853C8"/>
    <w:rsid w:val="009854CE"/>
    <w:rsid w:val="009864DA"/>
    <w:rsid w:val="0098713B"/>
    <w:rsid w:val="0098767B"/>
    <w:rsid w:val="009907D8"/>
    <w:rsid w:val="009928A2"/>
    <w:rsid w:val="009935E0"/>
    <w:rsid w:val="00996ADA"/>
    <w:rsid w:val="009A0818"/>
    <w:rsid w:val="009A0A1A"/>
    <w:rsid w:val="009A0E8F"/>
    <w:rsid w:val="009A67DB"/>
    <w:rsid w:val="009A69FD"/>
    <w:rsid w:val="009A6BBB"/>
    <w:rsid w:val="009A6E1F"/>
    <w:rsid w:val="009A7ED6"/>
    <w:rsid w:val="009B06A6"/>
    <w:rsid w:val="009B4BA1"/>
    <w:rsid w:val="009C0724"/>
    <w:rsid w:val="009C099F"/>
    <w:rsid w:val="009C2700"/>
    <w:rsid w:val="009C3E6D"/>
    <w:rsid w:val="009C70E9"/>
    <w:rsid w:val="009D2D61"/>
    <w:rsid w:val="009D3020"/>
    <w:rsid w:val="009D3BE2"/>
    <w:rsid w:val="009D3F44"/>
    <w:rsid w:val="009D4ACD"/>
    <w:rsid w:val="009D5801"/>
    <w:rsid w:val="009D6A56"/>
    <w:rsid w:val="009E02D5"/>
    <w:rsid w:val="009F0BAF"/>
    <w:rsid w:val="009F1551"/>
    <w:rsid w:val="009F2AF1"/>
    <w:rsid w:val="009F64CC"/>
    <w:rsid w:val="009F6D61"/>
    <w:rsid w:val="009F7EC6"/>
    <w:rsid w:val="00A00B98"/>
    <w:rsid w:val="00A0128D"/>
    <w:rsid w:val="00A035E7"/>
    <w:rsid w:val="00A037C8"/>
    <w:rsid w:val="00A05BAD"/>
    <w:rsid w:val="00A05F8C"/>
    <w:rsid w:val="00A06032"/>
    <w:rsid w:val="00A06F20"/>
    <w:rsid w:val="00A0707D"/>
    <w:rsid w:val="00A07BC5"/>
    <w:rsid w:val="00A07E39"/>
    <w:rsid w:val="00A12009"/>
    <w:rsid w:val="00A12273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35905"/>
    <w:rsid w:val="00A3635D"/>
    <w:rsid w:val="00A40F57"/>
    <w:rsid w:val="00A42EAE"/>
    <w:rsid w:val="00A503B0"/>
    <w:rsid w:val="00A50BF5"/>
    <w:rsid w:val="00A514B0"/>
    <w:rsid w:val="00A51DB4"/>
    <w:rsid w:val="00A520BC"/>
    <w:rsid w:val="00A52F5D"/>
    <w:rsid w:val="00A535AD"/>
    <w:rsid w:val="00A536BE"/>
    <w:rsid w:val="00A55998"/>
    <w:rsid w:val="00A561EC"/>
    <w:rsid w:val="00A56ED9"/>
    <w:rsid w:val="00A57EF6"/>
    <w:rsid w:val="00A601B0"/>
    <w:rsid w:val="00A612B2"/>
    <w:rsid w:val="00A616FE"/>
    <w:rsid w:val="00A61C25"/>
    <w:rsid w:val="00A65C6F"/>
    <w:rsid w:val="00A6630C"/>
    <w:rsid w:val="00A669D7"/>
    <w:rsid w:val="00A71A0A"/>
    <w:rsid w:val="00A71BF6"/>
    <w:rsid w:val="00A71F86"/>
    <w:rsid w:val="00A72DF6"/>
    <w:rsid w:val="00A74D86"/>
    <w:rsid w:val="00A77E32"/>
    <w:rsid w:val="00A8026A"/>
    <w:rsid w:val="00A81C0A"/>
    <w:rsid w:val="00A825A0"/>
    <w:rsid w:val="00A82689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A67F2"/>
    <w:rsid w:val="00AB1107"/>
    <w:rsid w:val="00AB1E24"/>
    <w:rsid w:val="00AB22F7"/>
    <w:rsid w:val="00AB28C5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830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224"/>
    <w:rsid w:val="00AE6F3D"/>
    <w:rsid w:val="00AE7F6B"/>
    <w:rsid w:val="00AF0384"/>
    <w:rsid w:val="00AF0388"/>
    <w:rsid w:val="00AF1973"/>
    <w:rsid w:val="00AF31F9"/>
    <w:rsid w:val="00AF4830"/>
    <w:rsid w:val="00B01B66"/>
    <w:rsid w:val="00B05D56"/>
    <w:rsid w:val="00B10D32"/>
    <w:rsid w:val="00B157CB"/>
    <w:rsid w:val="00B15BD4"/>
    <w:rsid w:val="00B15E98"/>
    <w:rsid w:val="00B15F61"/>
    <w:rsid w:val="00B16451"/>
    <w:rsid w:val="00B16906"/>
    <w:rsid w:val="00B17182"/>
    <w:rsid w:val="00B230CF"/>
    <w:rsid w:val="00B23812"/>
    <w:rsid w:val="00B24CFB"/>
    <w:rsid w:val="00B269FD"/>
    <w:rsid w:val="00B27090"/>
    <w:rsid w:val="00B300C8"/>
    <w:rsid w:val="00B304C6"/>
    <w:rsid w:val="00B30DD9"/>
    <w:rsid w:val="00B32777"/>
    <w:rsid w:val="00B51AB7"/>
    <w:rsid w:val="00B5386E"/>
    <w:rsid w:val="00B53CA9"/>
    <w:rsid w:val="00B555AD"/>
    <w:rsid w:val="00B5672C"/>
    <w:rsid w:val="00B573CB"/>
    <w:rsid w:val="00B579ED"/>
    <w:rsid w:val="00B607AA"/>
    <w:rsid w:val="00B6090A"/>
    <w:rsid w:val="00B64CE0"/>
    <w:rsid w:val="00B669FE"/>
    <w:rsid w:val="00B6718F"/>
    <w:rsid w:val="00B742EC"/>
    <w:rsid w:val="00B76309"/>
    <w:rsid w:val="00B764A0"/>
    <w:rsid w:val="00B802F5"/>
    <w:rsid w:val="00B80364"/>
    <w:rsid w:val="00B80986"/>
    <w:rsid w:val="00B81010"/>
    <w:rsid w:val="00B84F0A"/>
    <w:rsid w:val="00B84F71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A46DD"/>
    <w:rsid w:val="00BA60AA"/>
    <w:rsid w:val="00BB2060"/>
    <w:rsid w:val="00BB2968"/>
    <w:rsid w:val="00BB29C4"/>
    <w:rsid w:val="00BB5BC0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8C0"/>
    <w:rsid w:val="00BC6C54"/>
    <w:rsid w:val="00BD06E2"/>
    <w:rsid w:val="00BD27AA"/>
    <w:rsid w:val="00BD4F13"/>
    <w:rsid w:val="00BD50DF"/>
    <w:rsid w:val="00BD55AB"/>
    <w:rsid w:val="00BD55D9"/>
    <w:rsid w:val="00BD561F"/>
    <w:rsid w:val="00BD70B5"/>
    <w:rsid w:val="00BE29AB"/>
    <w:rsid w:val="00BE4CB0"/>
    <w:rsid w:val="00BE54E3"/>
    <w:rsid w:val="00BE7B8B"/>
    <w:rsid w:val="00BF08A4"/>
    <w:rsid w:val="00BF221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344"/>
    <w:rsid w:val="00C07EBF"/>
    <w:rsid w:val="00C110CE"/>
    <w:rsid w:val="00C1383C"/>
    <w:rsid w:val="00C14927"/>
    <w:rsid w:val="00C14B8E"/>
    <w:rsid w:val="00C157A9"/>
    <w:rsid w:val="00C160C6"/>
    <w:rsid w:val="00C166C1"/>
    <w:rsid w:val="00C2035C"/>
    <w:rsid w:val="00C20D00"/>
    <w:rsid w:val="00C21F58"/>
    <w:rsid w:val="00C2232A"/>
    <w:rsid w:val="00C225AC"/>
    <w:rsid w:val="00C23AD1"/>
    <w:rsid w:val="00C25FCB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5932"/>
    <w:rsid w:val="00C4722B"/>
    <w:rsid w:val="00C4793B"/>
    <w:rsid w:val="00C511B6"/>
    <w:rsid w:val="00C52ED9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67C8C"/>
    <w:rsid w:val="00C736D8"/>
    <w:rsid w:val="00C73AE8"/>
    <w:rsid w:val="00C749C6"/>
    <w:rsid w:val="00C74B9B"/>
    <w:rsid w:val="00C74E3C"/>
    <w:rsid w:val="00C750BB"/>
    <w:rsid w:val="00C75917"/>
    <w:rsid w:val="00C8019A"/>
    <w:rsid w:val="00C801AA"/>
    <w:rsid w:val="00C8071A"/>
    <w:rsid w:val="00C81C05"/>
    <w:rsid w:val="00C82110"/>
    <w:rsid w:val="00C87DB6"/>
    <w:rsid w:val="00C920F5"/>
    <w:rsid w:val="00C944DA"/>
    <w:rsid w:val="00C96C08"/>
    <w:rsid w:val="00C97506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5459"/>
    <w:rsid w:val="00CB60A6"/>
    <w:rsid w:val="00CC348A"/>
    <w:rsid w:val="00CC6E48"/>
    <w:rsid w:val="00CC7CAD"/>
    <w:rsid w:val="00CD2755"/>
    <w:rsid w:val="00CD36C2"/>
    <w:rsid w:val="00CD3FD6"/>
    <w:rsid w:val="00CD44F2"/>
    <w:rsid w:val="00CD6D92"/>
    <w:rsid w:val="00CD70F8"/>
    <w:rsid w:val="00CE1D4F"/>
    <w:rsid w:val="00CE2080"/>
    <w:rsid w:val="00CE3460"/>
    <w:rsid w:val="00CE34AA"/>
    <w:rsid w:val="00CE357C"/>
    <w:rsid w:val="00CE46AD"/>
    <w:rsid w:val="00CE4D4E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CF6ED8"/>
    <w:rsid w:val="00D003CA"/>
    <w:rsid w:val="00D01237"/>
    <w:rsid w:val="00D01BDF"/>
    <w:rsid w:val="00D01C3F"/>
    <w:rsid w:val="00D0212A"/>
    <w:rsid w:val="00D0344A"/>
    <w:rsid w:val="00D0427B"/>
    <w:rsid w:val="00D04805"/>
    <w:rsid w:val="00D0511D"/>
    <w:rsid w:val="00D0688E"/>
    <w:rsid w:val="00D07CAB"/>
    <w:rsid w:val="00D11081"/>
    <w:rsid w:val="00D11F4E"/>
    <w:rsid w:val="00D216CA"/>
    <w:rsid w:val="00D22E55"/>
    <w:rsid w:val="00D23AB4"/>
    <w:rsid w:val="00D248B4"/>
    <w:rsid w:val="00D24F0E"/>
    <w:rsid w:val="00D25B28"/>
    <w:rsid w:val="00D273E3"/>
    <w:rsid w:val="00D30F4D"/>
    <w:rsid w:val="00D313E4"/>
    <w:rsid w:val="00D34FCE"/>
    <w:rsid w:val="00D35BC4"/>
    <w:rsid w:val="00D3726D"/>
    <w:rsid w:val="00D4003A"/>
    <w:rsid w:val="00D4224E"/>
    <w:rsid w:val="00D43E1F"/>
    <w:rsid w:val="00D44755"/>
    <w:rsid w:val="00D45001"/>
    <w:rsid w:val="00D47746"/>
    <w:rsid w:val="00D47B2E"/>
    <w:rsid w:val="00D47B68"/>
    <w:rsid w:val="00D5075A"/>
    <w:rsid w:val="00D52D3D"/>
    <w:rsid w:val="00D558F0"/>
    <w:rsid w:val="00D55C3F"/>
    <w:rsid w:val="00D561F9"/>
    <w:rsid w:val="00D62391"/>
    <w:rsid w:val="00D6294D"/>
    <w:rsid w:val="00D65299"/>
    <w:rsid w:val="00D65A37"/>
    <w:rsid w:val="00D71921"/>
    <w:rsid w:val="00D76473"/>
    <w:rsid w:val="00D77851"/>
    <w:rsid w:val="00D80C78"/>
    <w:rsid w:val="00D8130E"/>
    <w:rsid w:val="00D81EB8"/>
    <w:rsid w:val="00D82308"/>
    <w:rsid w:val="00D8231F"/>
    <w:rsid w:val="00D82870"/>
    <w:rsid w:val="00D828A1"/>
    <w:rsid w:val="00D82C3F"/>
    <w:rsid w:val="00D8550D"/>
    <w:rsid w:val="00D87B52"/>
    <w:rsid w:val="00D90848"/>
    <w:rsid w:val="00D91809"/>
    <w:rsid w:val="00D91E87"/>
    <w:rsid w:val="00D93054"/>
    <w:rsid w:val="00D930D6"/>
    <w:rsid w:val="00D930EB"/>
    <w:rsid w:val="00D93F5F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73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0830"/>
    <w:rsid w:val="00DD1340"/>
    <w:rsid w:val="00DD2A5B"/>
    <w:rsid w:val="00DD2D49"/>
    <w:rsid w:val="00DD39A4"/>
    <w:rsid w:val="00DD3CC0"/>
    <w:rsid w:val="00DD45A6"/>
    <w:rsid w:val="00DE0504"/>
    <w:rsid w:val="00DE3287"/>
    <w:rsid w:val="00DE3ADD"/>
    <w:rsid w:val="00DE54EA"/>
    <w:rsid w:val="00DE5C96"/>
    <w:rsid w:val="00DE6932"/>
    <w:rsid w:val="00DE79C3"/>
    <w:rsid w:val="00DF3602"/>
    <w:rsid w:val="00DF368F"/>
    <w:rsid w:val="00DF36E3"/>
    <w:rsid w:val="00DF3CBE"/>
    <w:rsid w:val="00DF5642"/>
    <w:rsid w:val="00DF66ED"/>
    <w:rsid w:val="00E01BE0"/>
    <w:rsid w:val="00E04723"/>
    <w:rsid w:val="00E05CE3"/>
    <w:rsid w:val="00E05D4E"/>
    <w:rsid w:val="00E06679"/>
    <w:rsid w:val="00E109BB"/>
    <w:rsid w:val="00E10C63"/>
    <w:rsid w:val="00E151D1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27F83"/>
    <w:rsid w:val="00E313D9"/>
    <w:rsid w:val="00E31638"/>
    <w:rsid w:val="00E325E7"/>
    <w:rsid w:val="00E330F9"/>
    <w:rsid w:val="00E343F7"/>
    <w:rsid w:val="00E3469F"/>
    <w:rsid w:val="00E34BAA"/>
    <w:rsid w:val="00E43976"/>
    <w:rsid w:val="00E44395"/>
    <w:rsid w:val="00E45091"/>
    <w:rsid w:val="00E45235"/>
    <w:rsid w:val="00E47021"/>
    <w:rsid w:val="00E47BA0"/>
    <w:rsid w:val="00E5119C"/>
    <w:rsid w:val="00E51691"/>
    <w:rsid w:val="00E51C9D"/>
    <w:rsid w:val="00E51D40"/>
    <w:rsid w:val="00E52880"/>
    <w:rsid w:val="00E52F9C"/>
    <w:rsid w:val="00E5375E"/>
    <w:rsid w:val="00E54F7B"/>
    <w:rsid w:val="00E56A66"/>
    <w:rsid w:val="00E61313"/>
    <w:rsid w:val="00E629E7"/>
    <w:rsid w:val="00E637A3"/>
    <w:rsid w:val="00E65007"/>
    <w:rsid w:val="00E67069"/>
    <w:rsid w:val="00E6756A"/>
    <w:rsid w:val="00E71EA9"/>
    <w:rsid w:val="00E76236"/>
    <w:rsid w:val="00E76ACC"/>
    <w:rsid w:val="00E77A21"/>
    <w:rsid w:val="00E83249"/>
    <w:rsid w:val="00E8359A"/>
    <w:rsid w:val="00E8409C"/>
    <w:rsid w:val="00E84476"/>
    <w:rsid w:val="00E846B7"/>
    <w:rsid w:val="00E86D1E"/>
    <w:rsid w:val="00E86E3A"/>
    <w:rsid w:val="00E91C3D"/>
    <w:rsid w:val="00E92673"/>
    <w:rsid w:val="00E92891"/>
    <w:rsid w:val="00E94972"/>
    <w:rsid w:val="00E94F98"/>
    <w:rsid w:val="00E956BB"/>
    <w:rsid w:val="00E97F59"/>
    <w:rsid w:val="00EA14A7"/>
    <w:rsid w:val="00EA2112"/>
    <w:rsid w:val="00EA4141"/>
    <w:rsid w:val="00EA4D14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B7B62"/>
    <w:rsid w:val="00EC3290"/>
    <w:rsid w:val="00EC371B"/>
    <w:rsid w:val="00EC3EC1"/>
    <w:rsid w:val="00EC5646"/>
    <w:rsid w:val="00EC7156"/>
    <w:rsid w:val="00EC7D89"/>
    <w:rsid w:val="00ED022D"/>
    <w:rsid w:val="00ED1AC0"/>
    <w:rsid w:val="00ED29A8"/>
    <w:rsid w:val="00ED7B3D"/>
    <w:rsid w:val="00EE109C"/>
    <w:rsid w:val="00EE25E1"/>
    <w:rsid w:val="00EE5796"/>
    <w:rsid w:val="00EE759E"/>
    <w:rsid w:val="00EF129D"/>
    <w:rsid w:val="00EF1D60"/>
    <w:rsid w:val="00EF1F5F"/>
    <w:rsid w:val="00EF3EF0"/>
    <w:rsid w:val="00EF4DD0"/>
    <w:rsid w:val="00EF751D"/>
    <w:rsid w:val="00F005A8"/>
    <w:rsid w:val="00F015FB"/>
    <w:rsid w:val="00F01C06"/>
    <w:rsid w:val="00F03F1D"/>
    <w:rsid w:val="00F06077"/>
    <w:rsid w:val="00F10970"/>
    <w:rsid w:val="00F11692"/>
    <w:rsid w:val="00F13602"/>
    <w:rsid w:val="00F1361A"/>
    <w:rsid w:val="00F15976"/>
    <w:rsid w:val="00F171CC"/>
    <w:rsid w:val="00F20EA4"/>
    <w:rsid w:val="00F24667"/>
    <w:rsid w:val="00F24B78"/>
    <w:rsid w:val="00F252F2"/>
    <w:rsid w:val="00F256C0"/>
    <w:rsid w:val="00F25836"/>
    <w:rsid w:val="00F30C09"/>
    <w:rsid w:val="00F3348F"/>
    <w:rsid w:val="00F36A4E"/>
    <w:rsid w:val="00F37560"/>
    <w:rsid w:val="00F41BCF"/>
    <w:rsid w:val="00F44C68"/>
    <w:rsid w:val="00F44C9B"/>
    <w:rsid w:val="00F460CE"/>
    <w:rsid w:val="00F46B0B"/>
    <w:rsid w:val="00F46D3D"/>
    <w:rsid w:val="00F47B64"/>
    <w:rsid w:val="00F47EB4"/>
    <w:rsid w:val="00F501AE"/>
    <w:rsid w:val="00F50D22"/>
    <w:rsid w:val="00F5230B"/>
    <w:rsid w:val="00F52859"/>
    <w:rsid w:val="00F52E88"/>
    <w:rsid w:val="00F54C22"/>
    <w:rsid w:val="00F56711"/>
    <w:rsid w:val="00F56927"/>
    <w:rsid w:val="00F57740"/>
    <w:rsid w:val="00F61EAE"/>
    <w:rsid w:val="00F61FEE"/>
    <w:rsid w:val="00F6718F"/>
    <w:rsid w:val="00F70802"/>
    <w:rsid w:val="00F71EA0"/>
    <w:rsid w:val="00F722B4"/>
    <w:rsid w:val="00F72465"/>
    <w:rsid w:val="00F72EB3"/>
    <w:rsid w:val="00F7315B"/>
    <w:rsid w:val="00F752BC"/>
    <w:rsid w:val="00F75F19"/>
    <w:rsid w:val="00F76041"/>
    <w:rsid w:val="00F77196"/>
    <w:rsid w:val="00F7771D"/>
    <w:rsid w:val="00F77A11"/>
    <w:rsid w:val="00F821F5"/>
    <w:rsid w:val="00F8232A"/>
    <w:rsid w:val="00F82E66"/>
    <w:rsid w:val="00F8301F"/>
    <w:rsid w:val="00F840C0"/>
    <w:rsid w:val="00F86024"/>
    <w:rsid w:val="00F90D7E"/>
    <w:rsid w:val="00F94241"/>
    <w:rsid w:val="00F9430D"/>
    <w:rsid w:val="00F94813"/>
    <w:rsid w:val="00F954A1"/>
    <w:rsid w:val="00F96962"/>
    <w:rsid w:val="00FA07B9"/>
    <w:rsid w:val="00FA465D"/>
    <w:rsid w:val="00FA489A"/>
    <w:rsid w:val="00FA5E46"/>
    <w:rsid w:val="00FA5EF3"/>
    <w:rsid w:val="00FA7B40"/>
    <w:rsid w:val="00FB2A0B"/>
    <w:rsid w:val="00FB2A92"/>
    <w:rsid w:val="00FB3083"/>
    <w:rsid w:val="00FB3960"/>
    <w:rsid w:val="00FB3A94"/>
    <w:rsid w:val="00FB4693"/>
    <w:rsid w:val="00FB4784"/>
    <w:rsid w:val="00FB5D59"/>
    <w:rsid w:val="00FB6484"/>
    <w:rsid w:val="00FB6B33"/>
    <w:rsid w:val="00FC167B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4134"/>
    <w:rsid w:val="00FE5AA6"/>
    <w:rsid w:val="00FE5EE2"/>
    <w:rsid w:val="00FE7759"/>
    <w:rsid w:val="00FF148D"/>
    <w:rsid w:val="00FF2CFC"/>
    <w:rsid w:val="00FF3DF8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linkedin.com/company/schneider-electri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://www.schneider-electric.com/b2b/en/campaign/life-is-on/life-is-on.jsp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chneiderElectricCZ/?brand_redir=597372713700290" TargetMode="External"/><Relationship Id="rId20" Type="http://schemas.openxmlformats.org/officeDocument/2006/relationships/hyperlink" Target="https://www.youtube.com/user/SchneiderCorporat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://blog.schneider-electric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SchneiderElec" TargetMode="External"/><Relationship Id="rId22" Type="http://schemas.openxmlformats.org/officeDocument/2006/relationships/hyperlink" Target="https://www.instagram.com/schneiderelectric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81C23-E4EC-4D0C-9704-7D776A897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09BFCCB-8CAE-4921-A08E-17F755439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123qweRT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Veronika Hášová</cp:lastModifiedBy>
  <cp:revision>4</cp:revision>
  <cp:lastPrinted>2021-07-14T16:28:00Z</cp:lastPrinted>
  <dcterms:created xsi:type="dcterms:W3CDTF">2022-12-06T10:14:00Z</dcterms:created>
  <dcterms:modified xsi:type="dcterms:W3CDTF">2022-12-06T10:19:00Z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2022-12-05T18:05:27Z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94adff19-e091-41d1-a37f-260ec58de614</vt:lpwstr>
  </property>
  <property fmtid="{D5CDD505-2E9C-101B-9397-08002B2CF9AE}" pid="11" name="MSIP_Label_23f93e5f-d3c2-49a7-ba94-15405423c204_ContentBits">
    <vt:lpwstr>2</vt:lpwstr>
  </property>
  <property fmtid="{D5CDD505-2E9C-101B-9397-08002B2CF9AE}" pid="12" name="MediaServiceImageTags">
    <vt:lpwstr/>
  </property>
</Properties>
</file>